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D8F9F" w14:textId="77777777" w:rsidR="00A074E7" w:rsidRDefault="00A074E7" w:rsidP="00A074E7">
      <w:pPr>
        <w:jc w:val="center"/>
        <w:rPr>
          <w:rFonts w:ascii="Arial" w:hAnsi="Arial" w:cs="Arial"/>
          <w:noProof/>
          <w:sz w:val="40"/>
          <w:szCs w:val="40"/>
        </w:rPr>
      </w:pPr>
      <w:r w:rsidRPr="00401E7D">
        <w:rPr>
          <w:rFonts w:ascii="Arial" w:hAnsi="Arial" w:cs="Arial"/>
          <w:noProof/>
          <w:sz w:val="40"/>
          <w:szCs w:val="40"/>
        </w:rPr>
        <w:t xml:space="preserve">Celebrating Research in the </w:t>
      </w:r>
    </w:p>
    <w:p w14:paraId="02FD3748" w14:textId="0D1B02B7" w:rsidR="00A074E7" w:rsidRPr="00401E7D" w:rsidRDefault="00A074E7" w:rsidP="00A074E7">
      <w:pPr>
        <w:jc w:val="center"/>
        <w:rPr>
          <w:rFonts w:ascii="Arial" w:hAnsi="Arial" w:cs="Arial"/>
          <w:noProof/>
          <w:sz w:val="40"/>
          <w:szCs w:val="40"/>
        </w:rPr>
      </w:pPr>
      <w:r w:rsidRPr="00401E7D">
        <w:rPr>
          <w:rFonts w:ascii="Arial" w:hAnsi="Arial" w:cs="Arial"/>
          <w:noProof/>
          <w:sz w:val="40"/>
          <w:szCs w:val="40"/>
        </w:rPr>
        <w:t>College of Arts and Humanities</w:t>
      </w:r>
    </w:p>
    <w:p w14:paraId="473E81C6" w14:textId="7699059B" w:rsidR="00A074E7" w:rsidRPr="002A73CC" w:rsidRDefault="00A074E7" w:rsidP="00A074E7">
      <w:pPr>
        <w:jc w:val="center"/>
        <w:rPr>
          <w:rFonts w:ascii="Arial" w:hAnsi="Arial" w:cs="Arial"/>
        </w:rPr>
      </w:pPr>
    </w:p>
    <w:p w14:paraId="440560C0" w14:textId="391C8C49" w:rsidR="00A074E7" w:rsidRDefault="004323DC" w:rsidP="00A074E7">
      <w:pPr>
        <w:jc w:val="center"/>
        <w:rPr>
          <w:rFonts w:ascii="Arial" w:hAnsi="Arial" w:cs="Arial"/>
          <w:noProof/>
          <w:sz w:val="48"/>
          <w:szCs w:val="48"/>
        </w:rPr>
      </w:pPr>
      <w:r>
        <w:rPr>
          <w:rFonts w:ascii="Arial" w:hAnsi="Arial" w:cs="Arial"/>
          <w:noProof/>
          <w:sz w:val="48"/>
          <w:szCs w:val="48"/>
        </w:rPr>
        <w:drawing>
          <wp:inline distT="0" distB="0" distL="0" distR="0" wp14:anchorId="39D377B1" wp14:editId="45967BEA">
            <wp:extent cx="5262880" cy="3952240"/>
            <wp:effectExtent l="0" t="0" r="0" b="10160"/>
            <wp:docPr id="6" name="Picture 6" descr="Macintosh HD:Users:lkc13:Desktop:medium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kc13:Desktop:medium siz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880" cy="3952240"/>
                    </a:xfrm>
                    <a:prstGeom prst="rect">
                      <a:avLst/>
                    </a:prstGeom>
                    <a:noFill/>
                    <a:ln>
                      <a:noFill/>
                    </a:ln>
                  </pic:spPr>
                </pic:pic>
              </a:graphicData>
            </a:graphic>
          </wp:inline>
        </w:drawing>
      </w:r>
    </w:p>
    <w:p w14:paraId="206F552F" w14:textId="77777777" w:rsidR="004323DC" w:rsidRDefault="004323DC" w:rsidP="00A074E7">
      <w:pPr>
        <w:jc w:val="center"/>
        <w:rPr>
          <w:rFonts w:ascii="Arial" w:hAnsi="Arial" w:cs="Arial"/>
          <w:noProof/>
          <w:sz w:val="40"/>
          <w:szCs w:val="40"/>
        </w:rPr>
      </w:pPr>
    </w:p>
    <w:p w14:paraId="1D5D6BBC" w14:textId="77777777" w:rsidR="00A074E7" w:rsidRPr="00401E7D" w:rsidRDefault="00A074E7" w:rsidP="00A074E7">
      <w:pPr>
        <w:jc w:val="center"/>
        <w:rPr>
          <w:rFonts w:ascii="Arial" w:hAnsi="Arial" w:cs="Arial"/>
          <w:noProof/>
          <w:sz w:val="40"/>
          <w:szCs w:val="40"/>
        </w:rPr>
      </w:pPr>
      <w:r w:rsidRPr="00401E7D">
        <w:rPr>
          <w:rFonts w:ascii="Arial" w:hAnsi="Arial" w:cs="Arial"/>
          <w:noProof/>
          <w:sz w:val="40"/>
          <w:szCs w:val="40"/>
        </w:rPr>
        <w:t>November 3</w:t>
      </w:r>
      <w:r w:rsidRPr="00401E7D">
        <w:rPr>
          <w:rFonts w:ascii="Arial" w:hAnsi="Arial" w:cs="Arial"/>
          <w:noProof/>
          <w:sz w:val="40"/>
          <w:szCs w:val="40"/>
          <w:vertAlign w:val="superscript"/>
        </w:rPr>
        <w:t>rd</w:t>
      </w:r>
      <w:r w:rsidRPr="00401E7D">
        <w:rPr>
          <w:rFonts w:ascii="Arial" w:hAnsi="Arial" w:cs="Arial"/>
          <w:noProof/>
          <w:sz w:val="40"/>
          <w:szCs w:val="40"/>
        </w:rPr>
        <w:t xml:space="preserve"> – 7</w:t>
      </w:r>
      <w:r w:rsidRPr="00401E7D">
        <w:rPr>
          <w:rFonts w:ascii="Arial" w:hAnsi="Arial" w:cs="Arial"/>
          <w:noProof/>
          <w:sz w:val="40"/>
          <w:szCs w:val="40"/>
          <w:vertAlign w:val="superscript"/>
        </w:rPr>
        <w:t>th</w:t>
      </w:r>
      <w:r w:rsidRPr="00401E7D">
        <w:rPr>
          <w:rFonts w:ascii="Arial" w:hAnsi="Arial" w:cs="Arial"/>
          <w:noProof/>
          <w:sz w:val="40"/>
          <w:szCs w:val="40"/>
        </w:rPr>
        <w:t xml:space="preserve"> 2014</w:t>
      </w:r>
    </w:p>
    <w:p w14:paraId="23FAD7CD" w14:textId="77777777" w:rsidR="00A074E7" w:rsidRPr="002A73CC" w:rsidRDefault="00A074E7" w:rsidP="00A074E7">
      <w:pPr>
        <w:jc w:val="center"/>
        <w:rPr>
          <w:rFonts w:ascii="Arial" w:hAnsi="Arial" w:cs="Arial"/>
        </w:rPr>
      </w:pPr>
    </w:p>
    <w:p w14:paraId="69359868" w14:textId="77777777" w:rsidR="00A074E7" w:rsidRPr="002A73CC" w:rsidRDefault="00A074E7" w:rsidP="00A074E7">
      <w:pPr>
        <w:jc w:val="center"/>
        <w:rPr>
          <w:rFonts w:ascii="Arial" w:hAnsi="Arial" w:cs="Arial"/>
        </w:rPr>
      </w:pPr>
    </w:p>
    <w:p w14:paraId="1815AE4E" w14:textId="7FABC55C" w:rsidR="00917817" w:rsidRPr="00917817" w:rsidRDefault="00917817" w:rsidP="00917817">
      <w:pPr>
        <w:widowControl w:val="0"/>
        <w:autoSpaceDE w:val="0"/>
        <w:autoSpaceDN w:val="0"/>
        <w:adjustRightInd w:val="0"/>
        <w:rPr>
          <w:rFonts w:ascii="Arial" w:hAnsi="Arial" w:cs="Arial"/>
          <w:sz w:val="20"/>
          <w:szCs w:val="20"/>
        </w:rPr>
      </w:pPr>
      <w:r>
        <w:rPr>
          <w:rFonts w:ascii="Arial" w:hAnsi="Arial" w:cs="Arial"/>
          <w:sz w:val="20"/>
          <w:szCs w:val="20"/>
        </w:rPr>
        <w:t>This</w:t>
      </w:r>
      <w:r w:rsidRPr="00917817">
        <w:rPr>
          <w:rFonts w:ascii="Arial" w:hAnsi="Arial" w:cs="Arial"/>
          <w:sz w:val="20"/>
          <w:szCs w:val="20"/>
        </w:rPr>
        <w:t xml:space="preserve"> week is an opportunity for </w:t>
      </w:r>
      <w:r w:rsidR="0049438B">
        <w:rPr>
          <w:rFonts w:ascii="Arial" w:hAnsi="Arial" w:cs="Arial"/>
          <w:sz w:val="20"/>
          <w:szCs w:val="20"/>
        </w:rPr>
        <w:t>us all</w:t>
      </w:r>
      <w:r w:rsidRPr="00917817">
        <w:rPr>
          <w:rFonts w:ascii="Arial" w:hAnsi="Arial" w:cs="Arial"/>
          <w:sz w:val="20"/>
          <w:szCs w:val="20"/>
        </w:rPr>
        <w:t>, staff and students, to celebrate the diversity of applied and theoretical research undertaken across the College. It also gives us the chance to learn more about the many roles and impacts of this research in communities in the UK and abroad.</w:t>
      </w:r>
    </w:p>
    <w:p w14:paraId="12CCA8CD" w14:textId="77777777" w:rsidR="00917817" w:rsidRPr="00917817" w:rsidRDefault="00917817" w:rsidP="00917817">
      <w:pPr>
        <w:widowControl w:val="0"/>
        <w:autoSpaceDE w:val="0"/>
        <w:autoSpaceDN w:val="0"/>
        <w:adjustRightInd w:val="0"/>
        <w:rPr>
          <w:rFonts w:ascii="Arial" w:hAnsi="Arial" w:cs="Arial"/>
          <w:sz w:val="20"/>
          <w:szCs w:val="20"/>
        </w:rPr>
      </w:pPr>
      <w:r w:rsidRPr="00917817">
        <w:rPr>
          <w:rFonts w:ascii="Arial" w:hAnsi="Arial" w:cs="Arial"/>
          <w:sz w:val="20"/>
          <w:szCs w:val="20"/>
        </w:rPr>
        <w:t> </w:t>
      </w:r>
    </w:p>
    <w:p w14:paraId="36974510" w14:textId="11471837" w:rsidR="00EF4EE9" w:rsidRPr="00917817" w:rsidRDefault="00917817" w:rsidP="00917817">
      <w:pPr>
        <w:widowControl w:val="0"/>
        <w:autoSpaceDE w:val="0"/>
        <w:autoSpaceDN w:val="0"/>
        <w:adjustRightInd w:val="0"/>
        <w:rPr>
          <w:rFonts w:ascii="Arial" w:hAnsi="Arial" w:cs="Arial"/>
          <w:sz w:val="20"/>
          <w:szCs w:val="20"/>
        </w:rPr>
      </w:pPr>
      <w:r w:rsidRPr="00917817">
        <w:rPr>
          <w:rFonts w:ascii="Arial" w:hAnsi="Arial" w:cs="Arial"/>
          <w:sz w:val="20"/>
          <w:szCs w:val="20"/>
        </w:rPr>
        <w:t>The programme of events is aimed at giving us new perspectives on our day-to-day experience of the College, as well as a better understanding of each other as researchers and students.</w:t>
      </w:r>
      <w:r>
        <w:rPr>
          <w:rFonts w:ascii="Arial" w:hAnsi="Arial" w:cs="Arial"/>
          <w:sz w:val="20"/>
          <w:szCs w:val="20"/>
        </w:rPr>
        <w:t xml:space="preserve"> </w:t>
      </w:r>
      <w:r w:rsidRPr="00917817">
        <w:rPr>
          <w:rFonts w:ascii="Arial" w:hAnsi="Arial" w:cs="Arial"/>
          <w:sz w:val="20"/>
          <w:szCs w:val="20"/>
        </w:rPr>
        <w:t>It’s a chance to ask new questions and generate new conversations. We look forward to what comes out of them.</w:t>
      </w:r>
    </w:p>
    <w:p w14:paraId="64413D2B" w14:textId="77777777" w:rsidR="00A074E7" w:rsidRDefault="00A074E7"/>
    <w:p w14:paraId="6F78AA94" w14:textId="77777777" w:rsidR="00917817" w:rsidRDefault="00917817"/>
    <w:p w14:paraId="661A20F1" w14:textId="77777777" w:rsidR="004323DC" w:rsidRDefault="004323DC"/>
    <w:p w14:paraId="136EAC13" w14:textId="77777777" w:rsidR="004323DC" w:rsidRDefault="004323DC"/>
    <w:p w14:paraId="1864E247" w14:textId="77777777" w:rsidR="0090381B" w:rsidRDefault="0090381B" w:rsidP="0090381B"/>
    <w:p w14:paraId="71496CD8" w14:textId="12B839D5" w:rsidR="0090381B" w:rsidRPr="0090381B" w:rsidRDefault="0090381B" w:rsidP="0090381B">
      <w:pPr>
        <w:rPr>
          <w:rFonts w:ascii="Arial" w:hAnsi="Arial" w:cs="Arial"/>
          <w:sz w:val="20"/>
          <w:szCs w:val="20"/>
        </w:rPr>
      </w:pPr>
      <w:r w:rsidRPr="0090381B">
        <w:rPr>
          <w:rFonts w:ascii="Arial" w:hAnsi="Arial" w:cs="Arial"/>
          <w:sz w:val="20"/>
          <w:szCs w:val="20"/>
        </w:rPr>
        <w:t xml:space="preserve">Events are open to all in the College of Arts and Humanities, </w:t>
      </w:r>
      <w:r w:rsidR="0050480B">
        <w:rPr>
          <w:rFonts w:ascii="Arial" w:hAnsi="Arial" w:cs="Arial"/>
          <w:sz w:val="20"/>
          <w:szCs w:val="20"/>
        </w:rPr>
        <w:t>however booking is required for</w:t>
      </w:r>
    </w:p>
    <w:p w14:paraId="725F0593" w14:textId="69E5D2BE" w:rsidR="0090381B" w:rsidRPr="0090381B" w:rsidRDefault="0090381B" w:rsidP="0090381B">
      <w:pPr>
        <w:pStyle w:val="ListParagraph"/>
        <w:numPr>
          <w:ilvl w:val="0"/>
          <w:numId w:val="1"/>
        </w:numPr>
        <w:rPr>
          <w:rFonts w:ascii="Arial" w:hAnsi="Arial" w:cs="Arial"/>
          <w:sz w:val="20"/>
          <w:szCs w:val="20"/>
        </w:rPr>
      </w:pPr>
      <w:r w:rsidRPr="0090381B">
        <w:rPr>
          <w:rFonts w:ascii="Arial" w:hAnsi="Arial" w:cs="Arial"/>
          <w:sz w:val="20"/>
          <w:szCs w:val="20"/>
        </w:rPr>
        <w:t>Research, Activism and Social Change: Discussion Panel</w:t>
      </w:r>
      <w:r w:rsidR="0098662A">
        <w:rPr>
          <w:rFonts w:ascii="Arial" w:hAnsi="Arial" w:cs="Arial"/>
          <w:sz w:val="20"/>
          <w:szCs w:val="20"/>
        </w:rPr>
        <w:t>, Monday 3</w:t>
      </w:r>
      <w:r w:rsidR="0098662A" w:rsidRPr="0098662A">
        <w:rPr>
          <w:rFonts w:ascii="Arial" w:hAnsi="Arial" w:cs="Arial"/>
          <w:sz w:val="20"/>
          <w:szCs w:val="20"/>
          <w:vertAlign w:val="superscript"/>
        </w:rPr>
        <w:t>rd</w:t>
      </w:r>
      <w:r w:rsidR="0098662A">
        <w:rPr>
          <w:rFonts w:ascii="Arial" w:hAnsi="Arial" w:cs="Arial"/>
          <w:sz w:val="20"/>
          <w:szCs w:val="20"/>
        </w:rPr>
        <w:t xml:space="preserve"> November</w:t>
      </w:r>
      <w:r w:rsidRPr="0090381B">
        <w:rPr>
          <w:rFonts w:ascii="Arial" w:hAnsi="Arial" w:cs="Arial"/>
          <w:sz w:val="20"/>
          <w:szCs w:val="20"/>
        </w:rPr>
        <w:t xml:space="preserve"> </w:t>
      </w:r>
      <w:r w:rsidR="0049438B">
        <w:rPr>
          <w:rFonts w:ascii="Arial" w:hAnsi="Arial" w:cs="Arial"/>
          <w:sz w:val="20"/>
          <w:szCs w:val="20"/>
        </w:rPr>
        <w:t>4:30-6:30</w:t>
      </w:r>
      <w:r w:rsidRPr="0090381B">
        <w:rPr>
          <w:rFonts w:ascii="Arial" w:hAnsi="Arial" w:cs="Arial"/>
          <w:sz w:val="20"/>
          <w:szCs w:val="20"/>
        </w:rPr>
        <w:t>pm, M2 grand Parade</w:t>
      </w:r>
    </w:p>
    <w:p w14:paraId="3947F3E8" w14:textId="4F3DFF43" w:rsidR="0090381B" w:rsidRPr="0090381B" w:rsidRDefault="0090381B" w:rsidP="0090381B">
      <w:pPr>
        <w:pStyle w:val="ListParagraph"/>
        <w:numPr>
          <w:ilvl w:val="0"/>
          <w:numId w:val="1"/>
        </w:numPr>
        <w:rPr>
          <w:rFonts w:ascii="Arial" w:hAnsi="Arial" w:cs="Arial"/>
          <w:sz w:val="20"/>
          <w:szCs w:val="20"/>
        </w:rPr>
      </w:pPr>
      <w:r w:rsidRPr="0090381B">
        <w:rPr>
          <w:rFonts w:ascii="Arial" w:hAnsi="Arial" w:cs="Arial"/>
          <w:sz w:val="20"/>
          <w:szCs w:val="20"/>
        </w:rPr>
        <w:t>Interactive video making workshop: staff event</w:t>
      </w:r>
      <w:r w:rsidR="0098662A">
        <w:rPr>
          <w:rFonts w:ascii="Arial" w:hAnsi="Arial" w:cs="Arial"/>
          <w:sz w:val="20"/>
          <w:szCs w:val="20"/>
        </w:rPr>
        <w:t>, Thursday 6</w:t>
      </w:r>
      <w:r w:rsidR="0098662A" w:rsidRPr="0098662A">
        <w:rPr>
          <w:rFonts w:ascii="Arial" w:hAnsi="Arial" w:cs="Arial"/>
          <w:sz w:val="20"/>
          <w:szCs w:val="20"/>
          <w:vertAlign w:val="superscript"/>
        </w:rPr>
        <w:t>th</w:t>
      </w:r>
      <w:r w:rsidR="0098662A">
        <w:rPr>
          <w:rFonts w:ascii="Arial" w:hAnsi="Arial" w:cs="Arial"/>
          <w:sz w:val="20"/>
          <w:szCs w:val="20"/>
        </w:rPr>
        <w:t xml:space="preserve"> November</w:t>
      </w:r>
      <w:r w:rsidRPr="0090381B">
        <w:rPr>
          <w:rFonts w:ascii="Arial" w:hAnsi="Arial" w:cs="Arial"/>
          <w:sz w:val="20"/>
          <w:szCs w:val="20"/>
        </w:rPr>
        <w:t xml:space="preserve"> 5.30-7.30pm, </w:t>
      </w:r>
      <w:r w:rsidRPr="0090381B">
        <w:rPr>
          <w:rFonts w:ascii="Arial" w:hAnsi="Arial" w:cs="Arial"/>
          <w:bCs/>
          <w:sz w:val="20"/>
          <w:szCs w:val="20"/>
        </w:rPr>
        <w:t>Room 225 performance studio, Grand Parade</w:t>
      </w:r>
    </w:p>
    <w:p w14:paraId="628B55C9" w14:textId="66779A96" w:rsidR="0090381B" w:rsidRDefault="0090381B">
      <w:pPr>
        <w:rPr>
          <w:rFonts w:ascii="Arial" w:hAnsi="Arial" w:cs="Arial"/>
          <w:sz w:val="20"/>
          <w:szCs w:val="20"/>
        </w:rPr>
      </w:pPr>
      <w:r w:rsidRPr="0090381B">
        <w:rPr>
          <w:rFonts w:ascii="Arial" w:hAnsi="Arial" w:cs="Arial"/>
          <w:sz w:val="20"/>
          <w:szCs w:val="20"/>
        </w:rPr>
        <w:t xml:space="preserve">Please </w:t>
      </w:r>
      <w:hyperlink r:id="rId12" w:history="1">
        <w:r w:rsidRPr="0090381B">
          <w:rPr>
            <w:rStyle w:val="Hyperlink"/>
            <w:rFonts w:ascii="Arial" w:hAnsi="Arial" w:cs="Arial"/>
            <w:sz w:val="20"/>
            <w:szCs w:val="20"/>
          </w:rPr>
          <w:t>book here</w:t>
        </w:r>
      </w:hyperlink>
    </w:p>
    <w:p w14:paraId="4C0EC46C" w14:textId="68D9A84E" w:rsidR="008250AE" w:rsidRPr="0088637D" w:rsidRDefault="008250AE">
      <w:pPr>
        <w:rPr>
          <w:rFonts w:ascii="Arial" w:hAnsi="Arial" w:cs="Arial"/>
          <w:b/>
          <w:sz w:val="20"/>
          <w:szCs w:val="20"/>
        </w:rPr>
      </w:pPr>
      <w:r w:rsidRPr="0088637D">
        <w:rPr>
          <w:rFonts w:ascii="Arial" w:hAnsi="Arial" w:cs="Arial"/>
          <w:b/>
          <w:sz w:val="20"/>
          <w:szCs w:val="20"/>
        </w:rPr>
        <w:lastRenderedPageBreak/>
        <w:t xml:space="preserve">Overview of events, full details are listed from page 4 onwards. </w:t>
      </w:r>
    </w:p>
    <w:p w14:paraId="6D924EA4" w14:textId="77777777" w:rsidR="008250AE" w:rsidRPr="0090381B" w:rsidRDefault="008250AE">
      <w:pPr>
        <w:rPr>
          <w:rFonts w:ascii="Arial" w:hAnsi="Arial" w:cs="Arial"/>
          <w:sz w:val="20"/>
          <w:szCs w:val="20"/>
        </w:rPr>
      </w:pPr>
    </w:p>
    <w:tbl>
      <w:tblPr>
        <w:tblStyle w:val="TableGrid"/>
        <w:tblW w:w="0" w:type="auto"/>
        <w:tblLook w:val="04A0" w:firstRow="1" w:lastRow="0" w:firstColumn="1" w:lastColumn="0" w:noHBand="0" w:noVBand="1"/>
      </w:tblPr>
      <w:tblGrid>
        <w:gridCol w:w="5495"/>
        <w:gridCol w:w="3021"/>
      </w:tblGrid>
      <w:tr w:rsidR="00D47DCA" w14:paraId="44B5D8BD" w14:textId="77777777" w:rsidTr="006D14C0">
        <w:tc>
          <w:tcPr>
            <w:tcW w:w="8516" w:type="dxa"/>
            <w:gridSpan w:val="2"/>
            <w:shd w:val="clear" w:color="auto" w:fill="FFF57D"/>
          </w:tcPr>
          <w:p w14:paraId="65107DC5" w14:textId="440081B8" w:rsidR="00D47DCA" w:rsidRPr="006D14C0" w:rsidRDefault="006D14C0">
            <w:pPr>
              <w:rPr>
                <w:rFonts w:ascii="Arial" w:hAnsi="Arial" w:cs="Arial"/>
                <w:b/>
                <w:sz w:val="20"/>
                <w:szCs w:val="20"/>
              </w:rPr>
            </w:pPr>
            <w:r w:rsidRPr="006D14C0">
              <w:rPr>
                <w:rFonts w:ascii="Arial" w:hAnsi="Arial" w:cs="Arial"/>
                <w:b/>
                <w:sz w:val="20"/>
                <w:szCs w:val="20"/>
              </w:rPr>
              <w:t>3</w:t>
            </w:r>
            <w:r w:rsidRPr="006D14C0">
              <w:rPr>
                <w:rFonts w:ascii="Arial" w:hAnsi="Arial" w:cs="Arial"/>
                <w:b/>
                <w:sz w:val="20"/>
                <w:szCs w:val="20"/>
                <w:vertAlign w:val="superscript"/>
              </w:rPr>
              <w:t>rd</w:t>
            </w:r>
            <w:r w:rsidRPr="006D14C0">
              <w:rPr>
                <w:rFonts w:ascii="Arial" w:hAnsi="Arial" w:cs="Arial"/>
                <w:b/>
                <w:sz w:val="20"/>
                <w:szCs w:val="20"/>
              </w:rPr>
              <w:t>-7</w:t>
            </w:r>
            <w:r w:rsidRPr="006D14C0">
              <w:rPr>
                <w:rFonts w:ascii="Arial" w:hAnsi="Arial" w:cs="Arial"/>
                <w:b/>
                <w:sz w:val="20"/>
                <w:szCs w:val="20"/>
                <w:vertAlign w:val="superscript"/>
              </w:rPr>
              <w:t>th</w:t>
            </w:r>
            <w:r w:rsidRPr="006D14C0">
              <w:rPr>
                <w:rFonts w:ascii="Arial" w:hAnsi="Arial" w:cs="Arial"/>
                <w:b/>
                <w:sz w:val="20"/>
                <w:szCs w:val="20"/>
              </w:rPr>
              <w:t xml:space="preserve"> November </w:t>
            </w:r>
          </w:p>
        </w:tc>
      </w:tr>
      <w:tr w:rsidR="00D47DCA" w14:paraId="0EFFB1D6" w14:textId="77777777" w:rsidTr="006D14C0">
        <w:tc>
          <w:tcPr>
            <w:tcW w:w="5495" w:type="dxa"/>
          </w:tcPr>
          <w:p w14:paraId="0F48B343" w14:textId="2DA2D065" w:rsidR="00D47DCA" w:rsidRPr="00906AF7" w:rsidRDefault="006D14C0" w:rsidP="00906AF7">
            <w:pPr>
              <w:widowControl w:val="0"/>
              <w:autoSpaceDE w:val="0"/>
              <w:autoSpaceDN w:val="0"/>
              <w:adjustRightInd w:val="0"/>
              <w:rPr>
                <w:rFonts w:ascii="Arial" w:hAnsi="Arial" w:cs="Arial"/>
                <w:sz w:val="20"/>
                <w:szCs w:val="20"/>
              </w:rPr>
            </w:pPr>
            <w:r w:rsidRPr="00363B05">
              <w:rPr>
                <w:rFonts w:ascii="Arial" w:hAnsi="Arial" w:cs="Arial"/>
                <w:b/>
                <w:bCs/>
                <w:sz w:val="20"/>
                <w:szCs w:val="20"/>
              </w:rPr>
              <w:t>Understanding understanding: language, meaning and context</w:t>
            </w:r>
            <w:r w:rsidR="00906AF7" w:rsidRPr="00906AF7">
              <w:rPr>
                <w:rFonts w:ascii="Arial" w:hAnsi="Arial" w:cs="Arial"/>
                <w:b/>
                <w:sz w:val="20"/>
                <w:szCs w:val="20"/>
              </w:rPr>
              <w:t xml:space="preserve">: </w:t>
            </w:r>
            <w:r w:rsidRPr="00906AF7">
              <w:rPr>
                <w:rFonts w:ascii="Arial" w:hAnsi="Arial" w:cs="Arial"/>
                <w:b/>
                <w:sz w:val="20"/>
                <w:szCs w:val="20"/>
              </w:rPr>
              <w:t>Research Poster presentation</w:t>
            </w:r>
            <w:r>
              <w:rPr>
                <w:rFonts w:ascii="Arial" w:hAnsi="Arial" w:cs="Arial"/>
                <w:sz w:val="20"/>
                <w:szCs w:val="20"/>
              </w:rPr>
              <w:t xml:space="preserve"> </w:t>
            </w:r>
          </w:p>
        </w:tc>
        <w:tc>
          <w:tcPr>
            <w:tcW w:w="3021" w:type="dxa"/>
          </w:tcPr>
          <w:p w14:paraId="7311DAB1" w14:textId="1E351994" w:rsidR="00D47DCA" w:rsidRPr="00906AF7" w:rsidRDefault="0050480B">
            <w:pPr>
              <w:rPr>
                <w:b/>
              </w:rPr>
            </w:pPr>
            <w:r>
              <w:rPr>
                <w:rFonts w:ascii="Arial" w:hAnsi="Arial" w:cs="Arial"/>
                <w:b/>
                <w:sz w:val="20"/>
                <w:szCs w:val="20"/>
              </w:rPr>
              <w:t xml:space="preserve">Exhibiting through the week </w:t>
            </w:r>
            <w:r w:rsidR="006D14C0" w:rsidRPr="00906AF7">
              <w:rPr>
                <w:rFonts w:ascii="Arial" w:hAnsi="Arial" w:cs="Arial"/>
                <w:b/>
                <w:sz w:val="20"/>
                <w:szCs w:val="20"/>
              </w:rPr>
              <w:t>Atrium area of Checkland Building, Falmer</w:t>
            </w:r>
          </w:p>
        </w:tc>
      </w:tr>
    </w:tbl>
    <w:p w14:paraId="796EAC81" w14:textId="77777777" w:rsidR="006D14C0" w:rsidRDefault="006D14C0">
      <w:pPr>
        <w:rPr>
          <w:rFonts w:ascii="Arial" w:hAnsi="Arial" w:cs="Arial"/>
          <w:sz w:val="20"/>
          <w:szCs w:val="20"/>
        </w:rPr>
      </w:pPr>
    </w:p>
    <w:tbl>
      <w:tblPr>
        <w:tblStyle w:val="TableGrid"/>
        <w:tblW w:w="0" w:type="auto"/>
        <w:tblLook w:val="04A0" w:firstRow="1" w:lastRow="0" w:firstColumn="1" w:lastColumn="0" w:noHBand="0" w:noVBand="1"/>
      </w:tblPr>
      <w:tblGrid>
        <w:gridCol w:w="5495"/>
        <w:gridCol w:w="3021"/>
      </w:tblGrid>
      <w:tr w:rsidR="00A074E7" w14:paraId="1BE10205" w14:textId="77777777" w:rsidTr="007A6582">
        <w:tc>
          <w:tcPr>
            <w:tcW w:w="8516" w:type="dxa"/>
            <w:gridSpan w:val="2"/>
            <w:shd w:val="clear" w:color="auto" w:fill="BF6162"/>
          </w:tcPr>
          <w:p w14:paraId="11C3B41A" w14:textId="77777777" w:rsidR="00A074E7" w:rsidRPr="007A6582" w:rsidRDefault="00A074E7" w:rsidP="00A074E7">
            <w:pPr>
              <w:rPr>
                <w:rFonts w:ascii="Arial" w:hAnsi="Arial" w:cs="Arial"/>
                <w:b/>
                <w:sz w:val="20"/>
                <w:szCs w:val="20"/>
              </w:rPr>
            </w:pPr>
            <w:r w:rsidRPr="007A6582">
              <w:rPr>
                <w:rFonts w:ascii="Arial" w:hAnsi="Arial" w:cs="Arial"/>
                <w:b/>
                <w:sz w:val="20"/>
                <w:szCs w:val="20"/>
              </w:rPr>
              <w:t>Monday 3</w:t>
            </w:r>
            <w:r w:rsidRPr="007A6582">
              <w:rPr>
                <w:rFonts w:ascii="Arial" w:hAnsi="Arial" w:cs="Arial"/>
                <w:b/>
                <w:sz w:val="20"/>
                <w:szCs w:val="20"/>
                <w:vertAlign w:val="superscript"/>
              </w:rPr>
              <w:t>rd</w:t>
            </w:r>
            <w:r w:rsidRPr="007A6582">
              <w:rPr>
                <w:rFonts w:ascii="Arial" w:hAnsi="Arial" w:cs="Arial"/>
                <w:b/>
                <w:sz w:val="20"/>
                <w:szCs w:val="20"/>
              </w:rPr>
              <w:t xml:space="preserve"> November </w:t>
            </w:r>
          </w:p>
        </w:tc>
      </w:tr>
      <w:tr w:rsidR="007A6582" w14:paraId="0BE37A6E" w14:textId="77777777" w:rsidTr="007A6582">
        <w:tc>
          <w:tcPr>
            <w:tcW w:w="5495" w:type="dxa"/>
          </w:tcPr>
          <w:p w14:paraId="7ADED8E0" w14:textId="569C8F2E" w:rsidR="003A6323" w:rsidRPr="003A6323" w:rsidRDefault="00AF4A17" w:rsidP="006947C0">
            <w:pPr>
              <w:rPr>
                <w:rFonts w:ascii="Arial" w:hAnsi="Arial" w:cs="Arial"/>
                <w:b/>
                <w:sz w:val="20"/>
                <w:szCs w:val="20"/>
              </w:rPr>
            </w:pPr>
            <w:r>
              <w:rPr>
                <w:rFonts w:ascii="Arial" w:hAnsi="Arial" w:cs="Arial"/>
                <w:b/>
                <w:sz w:val="20"/>
                <w:szCs w:val="20"/>
              </w:rPr>
              <w:t>Arts partner matching event</w:t>
            </w:r>
          </w:p>
        </w:tc>
        <w:tc>
          <w:tcPr>
            <w:tcW w:w="3021" w:type="dxa"/>
          </w:tcPr>
          <w:p w14:paraId="52330F6C" w14:textId="47270108" w:rsidR="007A6582" w:rsidRPr="00DF3F0A" w:rsidRDefault="00AF4A17" w:rsidP="00A074E7">
            <w:pPr>
              <w:rPr>
                <w:rFonts w:ascii="Arial" w:hAnsi="Arial"/>
                <w:b/>
                <w:sz w:val="20"/>
                <w:szCs w:val="20"/>
              </w:rPr>
            </w:pPr>
            <w:r>
              <w:rPr>
                <w:rFonts w:ascii="Arial" w:hAnsi="Arial"/>
                <w:b/>
                <w:sz w:val="20"/>
                <w:szCs w:val="20"/>
              </w:rPr>
              <w:t>2:30-4pm, M2 Grand Parade</w:t>
            </w:r>
          </w:p>
        </w:tc>
      </w:tr>
      <w:tr w:rsidR="00DC69C9" w14:paraId="141CE56E" w14:textId="77777777" w:rsidTr="00DC69C9">
        <w:tc>
          <w:tcPr>
            <w:tcW w:w="8516" w:type="dxa"/>
            <w:gridSpan w:val="2"/>
            <w:shd w:val="clear" w:color="auto" w:fill="FFE3E0"/>
          </w:tcPr>
          <w:p w14:paraId="692D90E7" w14:textId="77777777" w:rsidR="00DC69C9" w:rsidRDefault="00DC69C9" w:rsidP="00A074E7">
            <w:pPr>
              <w:rPr>
                <w:rFonts w:ascii="Arial" w:hAnsi="Arial"/>
                <w:b/>
                <w:sz w:val="20"/>
                <w:szCs w:val="20"/>
              </w:rPr>
            </w:pPr>
          </w:p>
        </w:tc>
      </w:tr>
      <w:tr w:rsidR="00AF4A17" w14:paraId="24BEDA8F" w14:textId="77777777" w:rsidTr="007A6582">
        <w:tc>
          <w:tcPr>
            <w:tcW w:w="5495" w:type="dxa"/>
          </w:tcPr>
          <w:p w14:paraId="33AB0C3A" w14:textId="77777777" w:rsidR="00AF4A17" w:rsidRDefault="00AF4A17" w:rsidP="00075269">
            <w:pPr>
              <w:rPr>
                <w:rFonts w:ascii="Arial" w:hAnsi="Arial" w:cs="Calibri"/>
                <w:b/>
                <w:bCs/>
                <w:sz w:val="20"/>
                <w:szCs w:val="20"/>
              </w:rPr>
            </w:pPr>
            <w:r w:rsidRPr="007A6582">
              <w:rPr>
                <w:rFonts w:ascii="Arial" w:hAnsi="Arial" w:cs="Calibri"/>
                <w:b/>
                <w:bCs/>
                <w:sz w:val="20"/>
                <w:szCs w:val="20"/>
              </w:rPr>
              <w:t xml:space="preserve">Research, Activism and Social Change: </w:t>
            </w:r>
            <w:r>
              <w:rPr>
                <w:rFonts w:ascii="Arial" w:hAnsi="Arial" w:cs="Calibri"/>
                <w:b/>
                <w:bCs/>
                <w:sz w:val="20"/>
                <w:szCs w:val="20"/>
              </w:rPr>
              <w:t>Discussion Panel</w:t>
            </w:r>
          </w:p>
          <w:p w14:paraId="0DBEC2B0" w14:textId="4400D587" w:rsidR="00AF4A17" w:rsidRPr="00DC69C9" w:rsidRDefault="00AF4A17" w:rsidP="006947C0">
            <w:pPr>
              <w:rPr>
                <w:rFonts w:ascii="Arial" w:hAnsi="Arial" w:cs="Arial"/>
                <w:b/>
                <w:bCs/>
                <w:color w:val="000000" w:themeColor="text1"/>
                <w:sz w:val="20"/>
                <w:szCs w:val="20"/>
              </w:rPr>
            </w:pPr>
            <w:r w:rsidRPr="003A6323">
              <w:rPr>
                <w:rFonts w:ascii="Arial" w:hAnsi="Arial" w:cs="Arial"/>
                <w:b/>
                <w:sz w:val="20"/>
                <w:szCs w:val="20"/>
              </w:rPr>
              <w:t xml:space="preserve">Please </w:t>
            </w:r>
            <w:hyperlink r:id="rId13" w:history="1">
              <w:r w:rsidRPr="003A6323">
                <w:rPr>
                  <w:rStyle w:val="Hyperlink"/>
                  <w:rFonts w:ascii="Arial" w:hAnsi="Arial" w:cs="Arial"/>
                  <w:b/>
                  <w:sz w:val="20"/>
                  <w:szCs w:val="20"/>
                </w:rPr>
                <w:t>book here</w:t>
              </w:r>
            </w:hyperlink>
          </w:p>
        </w:tc>
        <w:tc>
          <w:tcPr>
            <w:tcW w:w="3021" w:type="dxa"/>
          </w:tcPr>
          <w:p w14:paraId="6A3F9833" w14:textId="6F0C6851" w:rsidR="00AF4A17" w:rsidRDefault="00AF4A17" w:rsidP="00A074E7">
            <w:pPr>
              <w:rPr>
                <w:rFonts w:ascii="Arial" w:hAnsi="Arial"/>
                <w:b/>
                <w:sz w:val="20"/>
                <w:szCs w:val="20"/>
              </w:rPr>
            </w:pPr>
            <w:r>
              <w:rPr>
                <w:rFonts w:ascii="Arial" w:hAnsi="Arial"/>
                <w:b/>
                <w:sz w:val="20"/>
                <w:szCs w:val="20"/>
              </w:rPr>
              <w:t>4:30-6:30pm, M2 Grand Parade</w:t>
            </w:r>
          </w:p>
        </w:tc>
      </w:tr>
      <w:tr w:rsidR="00AF4A17" w14:paraId="1D329D6D" w14:textId="77777777" w:rsidTr="00AF4A17">
        <w:tc>
          <w:tcPr>
            <w:tcW w:w="8516" w:type="dxa"/>
            <w:gridSpan w:val="2"/>
            <w:shd w:val="clear" w:color="auto" w:fill="FFE3E0"/>
          </w:tcPr>
          <w:p w14:paraId="7628FB03" w14:textId="77777777" w:rsidR="00AF4A17" w:rsidRDefault="00AF4A17" w:rsidP="00A074E7">
            <w:pPr>
              <w:rPr>
                <w:rFonts w:ascii="Arial" w:hAnsi="Arial"/>
                <w:b/>
                <w:sz w:val="20"/>
                <w:szCs w:val="20"/>
              </w:rPr>
            </w:pPr>
          </w:p>
        </w:tc>
      </w:tr>
      <w:tr w:rsidR="00AF4A17" w14:paraId="19AFFA43" w14:textId="77777777" w:rsidTr="007A6582">
        <w:tc>
          <w:tcPr>
            <w:tcW w:w="5495" w:type="dxa"/>
          </w:tcPr>
          <w:p w14:paraId="44F275AB" w14:textId="4A0AE82E" w:rsidR="00AF4A17" w:rsidRPr="00DC69C9" w:rsidRDefault="00AF4A17" w:rsidP="006947C0">
            <w:pPr>
              <w:rPr>
                <w:rFonts w:ascii="Arial" w:hAnsi="Arial" w:cs="Arial"/>
                <w:b/>
                <w:bCs/>
                <w:color w:val="000000" w:themeColor="text1"/>
                <w:sz w:val="20"/>
                <w:szCs w:val="20"/>
              </w:rPr>
            </w:pPr>
            <w:r w:rsidRPr="00DC69C9">
              <w:rPr>
                <w:rFonts w:ascii="Arial" w:hAnsi="Arial" w:cs="Arial"/>
                <w:b/>
                <w:color w:val="000000" w:themeColor="text1"/>
                <w:sz w:val="20"/>
                <w:szCs w:val="20"/>
              </w:rPr>
              <w:t>Football! Futebol! FIFA!</w:t>
            </w:r>
            <w:r>
              <w:rPr>
                <w:rFonts w:ascii="Arial" w:hAnsi="Arial" w:cs="Arial"/>
                <w:b/>
                <w:color w:val="000000" w:themeColor="text1"/>
                <w:sz w:val="20"/>
                <w:szCs w:val="20"/>
              </w:rPr>
              <w:t xml:space="preserve"> </w:t>
            </w:r>
            <w:r w:rsidRPr="00DC69C9">
              <w:rPr>
                <w:rFonts w:ascii="Arial" w:hAnsi="Arial" w:cs="Arial"/>
                <w:b/>
                <w:bCs/>
                <w:color w:val="2F2F2F"/>
                <w:sz w:val="20"/>
                <w:szCs w:val="20"/>
              </w:rPr>
              <w:t>David Goldblatt and Professor Alan Tomlinson in conversation</w:t>
            </w:r>
          </w:p>
        </w:tc>
        <w:tc>
          <w:tcPr>
            <w:tcW w:w="3021" w:type="dxa"/>
          </w:tcPr>
          <w:p w14:paraId="2498EC5A" w14:textId="1F7A1730" w:rsidR="00AF4A17" w:rsidRDefault="00AF4A17" w:rsidP="00A074E7">
            <w:pPr>
              <w:rPr>
                <w:rFonts w:ascii="Arial" w:hAnsi="Arial"/>
                <w:b/>
                <w:sz w:val="20"/>
                <w:szCs w:val="20"/>
              </w:rPr>
            </w:pPr>
            <w:r>
              <w:rPr>
                <w:rFonts w:ascii="Arial" w:hAnsi="Arial"/>
                <w:b/>
                <w:sz w:val="20"/>
                <w:szCs w:val="20"/>
              </w:rPr>
              <w:t>6:30pm, Sallis Benney Theatre Grand Parade</w:t>
            </w:r>
          </w:p>
        </w:tc>
      </w:tr>
    </w:tbl>
    <w:p w14:paraId="7F772D9C" w14:textId="77777777" w:rsidR="008D5459" w:rsidRDefault="008D5459" w:rsidP="00A074E7">
      <w:pPr>
        <w:rPr>
          <w:rFonts w:ascii="Arial" w:hAnsi="Arial" w:cs="Arial"/>
          <w:sz w:val="20"/>
          <w:szCs w:val="20"/>
        </w:rPr>
      </w:pPr>
    </w:p>
    <w:tbl>
      <w:tblPr>
        <w:tblStyle w:val="TableGrid"/>
        <w:tblW w:w="0" w:type="auto"/>
        <w:tblLook w:val="04A0" w:firstRow="1" w:lastRow="0" w:firstColumn="1" w:lastColumn="0" w:noHBand="0" w:noVBand="1"/>
      </w:tblPr>
      <w:tblGrid>
        <w:gridCol w:w="5495"/>
        <w:gridCol w:w="3021"/>
      </w:tblGrid>
      <w:tr w:rsidR="00321149" w14:paraId="1E05BD18" w14:textId="77777777" w:rsidTr="00321149">
        <w:tc>
          <w:tcPr>
            <w:tcW w:w="8516" w:type="dxa"/>
            <w:gridSpan w:val="2"/>
            <w:shd w:val="clear" w:color="auto" w:fill="FFF57D"/>
          </w:tcPr>
          <w:p w14:paraId="29A79B83" w14:textId="77777777" w:rsidR="00321149" w:rsidRPr="00321149" w:rsidRDefault="00321149" w:rsidP="00A074E7">
            <w:pPr>
              <w:rPr>
                <w:rFonts w:ascii="Arial" w:hAnsi="Arial" w:cs="Arial"/>
                <w:b/>
                <w:sz w:val="20"/>
                <w:szCs w:val="20"/>
              </w:rPr>
            </w:pPr>
            <w:r w:rsidRPr="00321149">
              <w:rPr>
                <w:rFonts w:ascii="Arial" w:hAnsi="Arial" w:cs="Arial"/>
                <w:b/>
                <w:sz w:val="20"/>
                <w:szCs w:val="20"/>
              </w:rPr>
              <w:t>Tuesday 4</w:t>
            </w:r>
            <w:r w:rsidRPr="00321149">
              <w:rPr>
                <w:rFonts w:ascii="Arial" w:hAnsi="Arial" w:cs="Arial"/>
                <w:b/>
                <w:sz w:val="20"/>
                <w:szCs w:val="20"/>
                <w:vertAlign w:val="superscript"/>
              </w:rPr>
              <w:t>th</w:t>
            </w:r>
            <w:r w:rsidRPr="00321149">
              <w:rPr>
                <w:rFonts w:ascii="Arial" w:hAnsi="Arial" w:cs="Arial"/>
                <w:b/>
                <w:sz w:val="20"/>
                <w:szCs w:val="20"/>
              </w:rPr>
              <w:t xml:space="preserve"> November </w:t>
            </w:r>
          </w:p>
        </w:tc>
      </w:tr>
      <w:tr w:rsidR="007A6582" w14:paraId="280A5BA8" w14:textId="77777777" w:rsidTr="00321149">
        <w:tc>
          <w:tcPr>
            <w:tcW w:w="5495" w:type="dxa"/>
          </w:tcPr>
          <w:p w14:paraId="5D3406A7" w14:textId="2ECA5E41" w:rsidR="007A6582" w:rsidRPr="007B75AB" w:rsidRDefault="007B75AB" w:rsidP="00321149">
            <w:pPr>
              <w:rPr>
                <w:rFonts w:ascii="Arial" w:hAnsi="Arial" w:cs="Arial"/>
                <w:b/>
                <w:sz w:val="20"/>
                <w:szCs w:val="20"/>
              </w:rPr>
            </w:pPr>
            <w:r w:rsidRPr="007B75AB">
              <w:rPr>
                <w:rFonts w:ascii="Arial" w:hAnsi="Arial" w:cs="Arial"/>
                <w:b/>
                <w:sz w:val="20"/>
                <w:szCs w:val="20"/>
              </w:rPr>
              <w:t>Ask the Professor: What is Digital Economy</w:t>
            </w:r>
          </w:p>
        </w:tc>
        <w:tc>
          <w:tcPr>
            <w:tcW w:w="3021" w:type="dxa"/>
          </w:tcPr>
          <w:p w14:paraId="2FF012B4" w14:textId="32B80394" w:rsidR="007A6582" w:rsidRPr="007B75AB" w:rsidRDefault="007B75AB" w:rsidP="00A074E7">
            <w:pPr>
              <w:rPr>
                <w:rFonts w:ascii="Arial" w:hAnsi="Arial" w:cs="Arial"/>
                <w:b/>
                <w:sz w:val="20"/>
                <w:szCs w:val="20"/>
              </w:rPr>
            </w:pPr>
            <w:r w:rsidRPr="007B75AB">
              <w:rPr>
                <w:rFonts w:ascii="Arial" w:hAnsi="Arial" w:cs="Arial"/>
                <w:b/>
                <w:sz w:val="20"/>
                <w:szCs w:val="20"/>
              </w:rPr>
              <w:t>12-2pm, Social Space 1</w:t>
            </w:r>
            <w:r w:rsidRPr="007B75AB">
              <w:rPr>
                <w:rFonts w:ascii="Arial" w:hAnsi="Arial" w:cs="Arial"/>
                <w:b/>
                <w:sz w:val="20"/>
                <w:szCs w:val="20"/>
                <w:vertAlign w:val="superscript"/>
              </w:rPr>
              <w:t>st</w:t>
            </w:r>
            <w:r w:rsidRPr="007B75AB">
              <w:rPr>
                <w:rFonts w:ascii="Arial" w:hAnsi="Arial" w:cs="Arial"/>
                <w:b/>
                <w:sz w:val="20"/>
                <w:szCs w:val="20"/>
              </w:rPr>
              <w:t xml:space="preserve"> Floor Watts Building </w:t>
            </w:r>
          </w:p>
        </w:tc>
      </w:tr>
      <w:tr w:rsidR="007B75AB" w14:paraId="3DC5D8DC" w14:textId="77777777" w:rsidTr="00321149">
        <w:tc>
          <w:tcPr>
            <w:tcW w:w="8516" w:type="dxa"/>
            <w:gridSpan w:val="2"/>
            <w:shd w:val="clear" w:color="auto" w:fill="FFFEC7"/>
          </w:tcPr>
          <w:p w14:paraId="5B894FC3" w14:textId="77777777" w:rsidR="007B75AB" w:rsidRDefault="007B75AB" w:rsidP="00A074E7">
            <w:pPr>
              <w:rPr>
                <w:rFonts w:ascii="Arial" w:hAnsi="Arial" w:cs="Arial"/>
                <w:b/>
                <w:sz w:val="20"/>
                <w:szCs w:val="20"/>
              </w:rPr>
            </w:pPr>
          </w:p>
        </w:tc>
      </w:tr>
      <w:tr w:rsidR="007B75AB" w14:paraId="70343BE7" w14:textId="77777777" w:rsidTr="00321149">
        <w:tc>
          <w:tcPr>
            <w:tcW w:w="5495" w:type="dxa"/>
          </w:tcPr>
          <w:p w14:paraId="3000D147" w14:textId="77777777" w:rsidR="007B75AB" w:rsidRDefault="007B75AB" w:rsidP="00321149">
            <w:pPr>
              <w:rPr>
                <w:rFonts w:ascii="Arial" w:hAnsi="Arial" w:cs="Arial"/>
                <w:b/>
                <w:sz w:val="20"/>
                <w:szCs w:val="20"/>
              </w:rPr>
            </w:pPr>
          </w:p>
          <w:p w14:paraId="6A1D54C6" w14:textId="1AE2F49C" w:rsidR="00C95317" w:rsidRPr="00F23904" w:rsidRDefault="00C95317" w:rsidP="00321149">
            <w:pPr>
              <w:rPr>
                <w:rFonts w:ascii="Arial" w:hAnsi="Arial" w:cs="Arial"/>
                <w:b/>
                <w:sz w:val="20"/>
                <w:szCs w:val="20"/>
              </w:rPr>
            </w:pPr>
            <w:r>
              <w:rPr>
                <w:rFonts w:ascii="Arial" w:hAnsi="Arial" w:cs="Arial"/>
                <w:b/>
                <w:sz w:val="20"/>
                <w:szCs w:val="20"/>
              </w:rPr>
              <w:t>‘How We Research, What We Make’</w:t>
            </w:r>
          </w:p>
        </w:tc>
        <w:tc>
          <w:tcPr>
            <w:tcW w:w="3021" w:type="dxa"/>
          </w:tcPr>
          <w:p w14:paraId="024A1C81" w14:textId="683ABA0F" w:rsidR="007B75AB" w:rsidRDefault="00C95317" w:rsidP="00A074E7">
            <w:pPr>
              <w:rPr>
                <w:rFonts w:ascii="Arial" w:hAnsi="Arial" w:cs="Arial"/>
                <w:b/>
                <w:sz w:val="20"/>
                <w:szCs w:val="20"/>
              </w:rPr>
            </w:pPr>
            <w:r>
              <w:rPr>
                <w:rFonts w:ascii="Arial" w:hAnsi="Arial" w:cs="Arial"/>
                <w:b/>
                <w:sz w:val="20"/>
                <w:szCs w:val="20"/>
              </w:rPr>
              <w:t>1-2pm, Havelock Road Lecture Theatre 416, Hastings</w:t>
            </w:r>
          </w:p>
        </w:tc>
      </w:tr>
      <w:tr w:rsidR="007B75AB" w14:paraId="3B26BE25" w14:textId="77777777" w:rsidTr="00321149">
        <w:tc>
          <w:tcPr>
            <w:tcW w:w="8516" w:type="dxa"/>
            <w:gridSpan w:val="2"/>
            <w:shd w:val="clear" w:color="auto" w:fill="FFFEC7"/>
          </w:tcPr>
          <w:p w14:paraId="1EEB1238" w14:textId="77777777" w:rsidR="007B75AB" w:rsidRPr="00B363F4" w:rsidRDefault="007B75AB" w:rsidP="00A074E7">
            <w:pPr>
              <w:rPr>
                <w:rFonts w:ascii="Arial" w:hAnsi="Arial" w:cs="Arial"/>
                <w:b/>
                <w:sz w:val="20"/>
                <w:szCs w:val="20"/>
              </w:rPr>
            </w:pPr>
          </w:p>
        </w:tc>
      </w:tr>
      <w:tr w:rsidR="00C95317" w14:paraId="12B7EAC7" w14:textId="77777777" w:rsidTr="00321149">
        <w:tc>
          <w:tcPr>
            <w:tcW w:w="5495" w:type="dxa"/>
          </w:tcPr>
          <w:p w14:paraId="7647FF6D" w14:textId="22FE48E5" w:rsidR="00C95317" w:rsidRPr="00B363F4" w:rsidRDefault="00C95317" w:rsidP="00321149">
            <w:pPr>
              <w:rPr>
                <w:rFonts w:ascii="Arial" w:hAnsi="Arial" w:cs="Arial"/>
                <w:b/>
                <w:sz w:val="20"/>
                <w:szCs w:val="20"/>
              </w:rPr>
            </w:pPr>
            <w:r w:rsidRPr="00F23904">
              <w:rPr>
                <w:rFonts w:ascii="Arial" w:hAnsi="Arial" w:cs="Arial"/>
                <w:b/>
                <w:sz w:val="20"/>
                <w:szCs w:val="20"/>
              </w:rPr>
              <w:t>Critical Studies Research Seminar</w:t>
            </w:r>
          </w:p>
        </w:tc>
        <w:tc>
          <w:tcPr>
            <w:tcW w:w="3021" w:type="dxa"/>
          </w:tcPr>
          <w:p w14:paraId="431EE159" w14:textId="660586BC" w:rsidR="00C95317" w:rsidRPr="00B363F4" w:rsidRDefault="00C95317" w:rsidP="00A074E7">
            <w:pPr>
              <w:rPr>
                <w:rFonts w:ascii="Arial" w:hAnsi="Arial" w:cs="Arial"/>
                <w:b/>
                <w:sz w:val="20"/>
                <w:szCs w:val="20"/>
              </w:rPr>
            </w:pPr>
            <w:r>
              <w:rPr>
                <w:rFonts w:ascii="Arial" w:hAnsi="Arial" w:cs="Arial"/>
                <w:b/>
                <w:sz w:val="20"/>
                <w:szCs w:val="20"/>
              </w:rPr>
              <w:t>1</w:t>
            </w:r>
            <w:r w:rsidRPr="00F23904">
              <w:rPr>
                <w:rFonts w:ascii="Arial" w:hAnsi="Arial" w:cs="Arial"/>
                <w:b/>
                <w:sz w:val="20"/>
                <w:szCs w:val="20"/>
              </w:rPr>
              <w:t>-2pm, room Pavilion Parade tbc</w:t>
            </w:r>
          </w:p>
        </w:tc>
      </w:tr>
      <w:tr w:rsidR="00C95317" w14:paraId="595E03EB" w14:textId="77777777" w:rsidTr="00321149">
        <w:tc>
          <w:tcPr>
            <w:tcW w:w="8516" w:type="dxa"/>
            <w:gridSpan w:val="2"/>
            <w:shd w:val="clear" w:color="auto" w:fill="FFFEC7"/>
          </w:tcPr>
          <w:p w14:paraId="34B686CC" w14:textId="77777777" w:rsidR="00C95317" w:rsidRPr="000B5D17" w:rsidRDefault="00C95317" w:rsidP="00A074E7">
            <w:pPr>
              <w:rPr>
                <w:rFonts w:ascii="Arial" w:hAnsi="Arial"/>
                <w:b/>
                <w:sz w:val="20"/>
                <w:szCs w:val="20"/>
              </w:rPr>
            </w:pPr>
          </w:p>
        </w:tc>
      </w:tr>
      <w:tr w:rsidR="00C95317" w14:paraId="16EE79BC" w14:textId="77777777" w:rsidTr="00321149">
        <w:tc>
          <w:tcPr>
            <w:tcW w:w="5495" w:type="dxa"/>
          </w:tcPr>
          <w:p w14:paraId="06C936FA" w14:textId="7D0EC91D" w:rsidR="00C95317" w:rsidRDefault="00C95317" w:rsidP="00321149">
            <w:pPr>
              <w:rPr>
                <w:rFonts w:ascii="Arial" w:hAnsi="Arial"/>
                <w:b/>
                <w:sz w:val="20"/>
                <w:szCs w:val="20"/>
              </w:rPr>
            </w:pPr>
            <w:r w:rsidRPr="00B363F4">
              <w:rPr>
                <w:rFonts w:ascii="Arial" w:hAnsi="Arial" w:cs="Arial"/>
                <w:b/>
                <w:sz w:val="20"/>
                <w:szCs w:val="20"/>
              </w:rPr>
              <w:t xml:space="preserve">AUTOGRAPHIC/PHOTOGRAPHIC </w:t>
            </w:r>
          </w:p>
        </w:tc>
        <w:tc>
          <w:tcPr>
            <w:tcW w:w="3021" w:type="dxa"/>
          </w:tcPr>
          <w:p w14:paraId="704EB7CF" w14:textId="137EA4E5" w:rsidR="00C95317" w:rsidRPr="000B5D17" w:rsidRDefault="00C95317" w:rsidP="00A074E7">
            <w:pPr>
              <w:rPr>
                <w:rFonts w:ascii="Arial" w:hAnsi="Arial"/>
                <w:b/>
                <w:sz w:val="20"/>
                <w:szCs w:val="20"/>
              </w:rPr>
            </w:pPr>
            <w:r w:rsidRPr="00B363F4">
              <w:rPr>
                <w:rFonts w:ascii="Arial" w:hAnsi="Arial" w:cs="Arial"/>
                <w:b/>
                <w:sz w:val="20"/>
                <w:szCs w:val="20"/>
              </w:rPr>
              <w:t>4:30pm, Room 204 Grand Parade</w:t>
            </w:r>
          </w:p>
        </w:tc>
      </w:tr>
      <w:tr w:rsidR="00C95317" w14:paraId="7ADB858E" w14:textId="77777777" w:rsidTr="007B75AB">
        <w:tc>
          <w:tcPr>
            <w:tcW w:w="8516" w:type="dxa"/>
            <w:gridSpan w:val="2"/>
            <w:shd w:val="clear" w:color="auto" w:fill="FFFEC7"/>
          </w:tcPr>
          <w:p w14:paraId="56FB1EDA" w14:textId="77777777" w:rsidR="00C95317" w:rsidRPr="000B5D17" w:rsidRDefault="00C95317" w:rsidP="00A074E7">
            <w:pPr>
              <w:rPr>
                <w:rFonts w:ascii="Arial" w:hAnsi="Arial"/>
                <w:b/>
                <w:sz w:val="20"/>
                <w:szCs w:val="20"/>
              </w:rPr>
            </w:pPr>
          </w:p>
        </w:tc>
      </w:tr>
      <w:tr w:rsidR="00C95317" w14:paraId="639F2D37" w14:textId="77777777" w:rsidTr="00321149">
        <w:tc>
          <w:tcPr>
            <w:tcW w:w="5495" w:type="dxa"/>
          </w:tcPr>
          <w:p w14:paraId="1E27D760" w14:textId="77777777" w:rsidR="00C95317" w:rsidRDefault="00C95317" w:rsidP="0017418A">
            <w:pPr>
              <w:rPr>
                <w:rFonts w:ascii="Arial" w:hAnsi="Arial"/>
                <w:b/>
                <w:sz w:val="20"/>
                <w:szCs w:val="20"/>
              </w:rPr>
            </w:pPr>
            <w:r>
              <w:rPr>
                <w:rFonts w:ascii="Arial" w:hAnsi="Arial"/>
                <w:b/>
                <w:sz w:val="20"/>
                <w:szCs w:val="20"/>
              </w:rPr>
              <w:t>IOTA seminar: Curating Bauhaus Houses</w:t>
            </w:r>
          </w:p>
          <w:p w14:paraId="5C07428E" w14:textId="7C8890CC" w:rsidR="00C95317" w:rsidRDefault="00C95317" w:rsidP="00321149">
            <w:pPr>
              <w:rPr>
                <w:rFonts w:ascii="Arial" w:hAnsi="Arial"/>
                <w:b/>
                <w:sz w:val="20"/>
                <w:szCs w:val="20"/>
              </w:rPr>
            </w:pPr>
          </w:p>
        </w:tc>
        <w:tc>
          <w:tcPr>
            <w:tcW w:w="3021" w:type="dxa"/>
          </w:tcPr>
          <w:p w14:paraId="1D9120AC" w14:textId="4E65BF9B" w:rsidR="00C95317" w:rsidRPr="000B5D17" w:rsidRDefault="00C95317" w:rsidP="001807F7">
            <w:pPr>
              <w:rPr>
                <w:rFonts w:ascii="Arial" w:hAnsi="Arial"/>
                <w:b/>
                <w:sz w:val="20"/>
                <w:szCs w:val="20"/>
              </w:rPr>
            </w:pPr>
            <w:r w:rsidRPr="000B5D17">
              <w:rPr>
                <w:rFonts w:ascii="Arial" w:hAnsi="Arial"/>
                <w:b/>
                <w:sz w:val="20"/>
                <w:szCs w:val="20"/>
              </w:rPr>
              <w:t>5:</w:t>
            </w:r>
            <w:r w:rsidR="001807F7">
              <w:rPr>
                <w:rFonts w:ascii="Arial" w:hAnsi="Arial"/>
                <w:b/>
                <w:sz w:val="20"/>
                <w:szCs w:val="20"/>
              </w:rPr>
              <w:t>30</w:t>
            </w:r>
            <w:r w:rsidRPr="000B5D17">
              <w:rPr>
                <w:rFonts w:ascii="Arial" w:hAnsi="Arial"/>
                <w:b/>
                <w:sz w:val="20"/>
                <w:szCs w:val="20"/>
              </w:rPr>
              <w:t>-7pm</w:t>
            </w:r>
            <w:r>
              <w:rPr>
                <w:rFonts w:ascii="Arial" w:hAnsi="Arial"/>
                <w:b/>
                <w:sz w:val="20"/>
                <w:szCs w:val="20"/>
              </w:rPr>
              <w:t>, M2 Grand Parade</w:t>
            </w:r>
          </w:p>
        </w:tc>
      </w:tr>
      <w:tr w:rsidR="00C95317" w14:paraId="193D99C1" w14:textId="77777777" w:rsidTr="00C95317">
        <w:tc>
          <w:tcPr>
            <w:tcW w:w="8516" w:type="dxa"/>
            <w:gridSpan w:val="2"/>
            <w:shd w:val="clear" w:color="auto" w:fill="FFFEC7"/>
          </w:tcPr>
          <w:p w14:paraId="5A3E0B1F" w14:textId="024140FC" w:rsidR="00C95317" w:rsidRPr="000B5D17" w:rsidRDefault="00C95317" w:rsidP="00C95317">
            <w:pPr>
              <w:rPr>
                <w:rFonts w:ascii="Arial" w:hAnsi="Arial"/>
                <w:b/>
                <w:sz w:val="20"/>
                <w:szCs w:val="20"/>
              </w:rPr>
            </w:pPr>
          </w:p>
        </w:tc>
      </w:tr>
      <w:tr w:rsidR="00C95317" w14:paraId="5BBF7AE7" w14:textId="77777777" w:rsidTr="00321149">
        <w:tc>
          <w:tcPr>
            <w:tcW w:w="5495" w:type="dxa"/>
          </w:tcPr>
          <w:p w14:paraId="6B840F55" w14:textId="712CC7F7" w:rsidR="00C95317" w:rsidRDefault="00C95317" w:rsidP="00321149">
            <w:pPr>
              <w:rPr>
                <w:rFonts w:ascii="Arial" w:hAnsi="Arial"/>
                <w:b/>
                <w:sz w:val="20"/>
                <w:szCs w:val="20"/>
              </w:rPr>
            </w:pPr>
            <w:r w:rsidRPr="00F23904">
              <w:rPr>
                <w:rFonts w:ascii="Arial" w:hAnsi="Arial" w:cs="Arial"/>
                <w:b/>
                <w:sz w:val="20"/>
                <w:szCs w:val="20"/>
              </w:rPr>
              <w:t>Discrimination Seminar</w:t>
            </w:r>
          </w:p>
        </w:tc>
        <w:tc>
          <w:tcPr>
            <w:tcW w:w="3021" w:type="dxa"/>
          </w:tcPr>
          <w:p w14:paraId="444D122F" w14:textId="49829F5E" w:rsidR="00C95317" w:rsidRPr="000B5D17" w:rsidRDefault="00C95317" w:rsidP="00A074E7">
            <w:pPr>
              <w:rPr>
                <w:rFonts w:ascii="Arial" w:hAnsi="Arial"/>
                <w:b/>
                <w:sz w:val="20"/>
                <w:szCs w:val="20"/>
              </w:rPr>
            </w:pPr>
            <w:r w:rsidRPr="00F23904">
              <w:rPr>
                <w:rFonts w:ascii="Arial" w:hAnsi="Arial" w:cs="Arial"/>
                <w:b/>
                <w:sz w:val="20"/>
                <w:szCs w:val="20"/>
              </w:rPr>
              <w:t>5.30-7.pm, Old Courtroom</w:t>
            </w:r>
          </w:p>
        </w:tc>
      </w:tr>
    </w:tbl>
    <w:p w14:paraId="1A1DC318" w14:textId="77777777" w:rsidR="008D5459" w:rsidRDefault="008D5459" w:rsidP="00A074E7">
      <w:pPr>
        <w:rPr>
          <w:rFonts w:ascii="Arial" w:hAnsi="Arial" w:cs="Arial"/>
          <w:sz w:val="20"/>
          <w:szCs w:val="20"/>
        </w:rPr>
      </w:pPr>
    </w:p>
    <w:tbl>
      <w:tblPr>
        <w:tblStyle w:val="TableGrid"/>
        <w:tblW w:w="0" w:type="auto"/>
        <w:tblInd w:w="-34" w:type="dxa"/>
        <w:tblLook w:val="04A0" w:firstRow="1" w:lastRow="0" w:firstColumn="1" w:lastColumn="0" w:noHBand="0" w:noVBand="1"/>
      </w:tblPr>
      <w:tblGrid>
        <w:gridCol w:w="5529"/>
        <w:gridCol w:w="3021"/>
      </w:tblGrid>
      <w:tr w:rsidR="00D47794" w14:paraId="6FC2545A" w14:textId="77777777" w:rsidTr="00AF4A17">
        <w:tc>
          <w:tcPr>
            <w:tcW w:w="8550" w:type="dxa"/>
            <w:gridSpan w:val="2"/>
            <w:shd w:val="clear" w:color="auto" w:fill="BF6162"/>
          </w:tcPr>
          <w:p w14:paraId="7D102758" w14:textId="77777777" w:rsidR="00D47794" w:rsidRPr="00D47794" w:rsidRDefault="00D47794" w:rsidP="00A074E7">
            <w:pPr>
              <w:rPr>
                <w:rFonts w:ascii="Arial" w:hAnsi="Arial" w:cs="Arial"/>
                <w:b/>
                <w:sz w:val="20"/>
                <w:szCs w:val="20"/>
              </w:rPr>
            </w:pPr>
            <w:r w:rsidRPr="00D47794">
              <w:rPr>
                <w:rFonts w:ascii="Arial" w:hAnsi="Arial" w:cs="Arial"/>
                <w:b/>
                <w:sz w:val="20"/>
                <w:szCs w:val="20"/>
              </w:rPr>
              <w:t>Wednesday 5</w:t>
            </w:r>
            <w:r w:rsidRPr="00D47794">
              <w:rPr>
                <w:rFonts w:ascii="Arial" w:hAnsi="Arial" w:cs="Arial"/>
                <w:b/>
                <w:sz w:val="20"/>
                <w:szCs w:val="20"/>
                <w:vertAlign w:val="superscript"/>
              </w:rPr>
              <w:t>th</w:t>
            </w:r>
            <w:r w:rsidRPr="00D47794">
              <w:rPr>
                <w:rFonts w:ascii="Arial" w:hAnsi="Arial" w:cs="Arial"/>
                <w:b/>
                <w:sz w:val="20"/>
                <w:szCs w:val="20"/>
              </w:rPr>
              <w:t xml:space="preserve"> November</w:t>
            </w:r>
          </w:p>
        </w:tc>
      </w:tr>
      <w:tr w:rsidR="007B75AB" w14:paraId="6559C0E0" w14:textId="77777777" w:rsidTr="00AF4A17">
        <w:tc>
          <w:tcPr>
            <w:tcW w:w="5529" w:type="dxa"/>
          </w:tcPr>
          <w:p w14:paraId="0D2AE46E" w14:textId="074004A9" w:rsidR="007B75AB" w:rsidRPr="008B69D9" w:rsidRDefault="008B69D9" w:rsidP="003B67EF">
            <w:pPr>
              <w:rPr>
                <w:rFonts w:ascii="Arial" w:hAnsi="Arial" w:cs="Arial"/>
                <w:b/>
                <w:sz w:val="20"/>
                <w:szCs w:val="20"/>
              </w:rPr>
            </w:pPr>
            <w:r w:rsidRPr="008B69D9">
              <w:rPr>
                <w:rFonts w:ascii="Arial" w:hAnsi="Arial" w:cs="Arial"/>
                <w:b/>
                <w:sz w:val="20"/>
                <w:szCs w:val="20"/>
              </w:rPr>
              <w:t>Media Research (that) Matters</w:t>
            </w:r>
          </w:p>
        </w:tc>
        <w:tc>
          <w:tcPr>
            <w:tcW w:w="3021" w:type="dxa"/>
          </w:tcPr>
          <w:p w14:paraId="4189FA72" w14:textId="3DFF7F11" w:rsidR="007B75AB" w:rsidRPr="008B69D9" w:rsidRDefault="008B69D9" w:rsidP="007B75AB">
            <w:pPr>
              <w:rPr>
                <w:rFonts w:ascii="Arial" w:hAnsi="Arial" w:cs="Arial"/>
                <w:b/>
                <w:sz w:val="20"/>
                <w:szCs w:val="20"/>
              </w:rPr>
            </w:pPr>
            <w:r w:rsidRPr="008B69D9">
              <w:rPr>
                <w:rFonts w:ascii="Arial" w:hAnsi="Arial" w:cs="Arial"/>
                <w:b/>
                <w:sz w:val="20"/>
                <w:szCs w:val="20"/>
              </w:rPr>
              <w:t xml:space="preserve">10-12pm, 502 Watts Building </w:t>
            </w:r>
          </w:p>
        </w:tc>
      </w:tr>
      <w:tr w:rsidR="007B75AB" w14:paraId="7A193474" w14:textId="77777777" w:rsidTr="00AF4A17">
        <w:tc>
          <w:tcPr>
            <w:tcW w:w="8550" w:type="dxa"/>
            <w:gridSpan w:val="2"/>
            <w:shd w:val="clear" w:color="auto" w:fill="FFE3E0"/>
          </w:tcPr>
          <w:p w14:paraId="3F494CEF" w14:textId="77777777" w:rsidR="007B75AB" w:rsidRDefault="007B75AB" w:rsidP="00A074E7">
            <w:pPr>
              <w:rPr>
                <w:rFonts w:ascii="Arial" w:hAnsi="Arial" w:cs="Arial"/>
                <w:sz w:val="20"/>
                <w:szCs w:val="20"/>
              </w:rPr>
            </w:pPr>
          </w:p>
        </w:tc>
      </w:tr>
      <w:tr w:rsidR="00916ED6" w14:paraId="383F60B6" w14:textId="77777777" w:rsidTr="00AF4A17">
        <w:tc>
          <w:tcPr>
            <w:tcW w:w="5529" w:type="dxa"/>
          </w:tcPr>
          <w:p w14:paraId="3AD806FF" w14:textId="7599C7D0" w:rsidR="00916ED6" w:rsidRDefault="00916ED6" w:rsidP="003B67EF">
            <w:pPr>
              <w:rPr>
                <w:rFonts w:ascii="Arial" w:hAnsi="Arial" w:cs="Arial"/>
                <w:sz w:val="20"/>
                <w:szCs w:val="20"/>
              </w:rPr>
            </w:pPr>
            <w:r w:rsidRPr="000D3AE9">
              <w:rPr>
                <w:rFonts w:ascii="Arial" w:hAnsi="Arial" w:cs="Arial"/>
                <w:b/>
                <w:sz w:val="20"/>
                <w:szCs w:val="20"/>
              </w:rPr>
              <w:t>Critical Urban Ecology</w:t>
            </w:r>
          </w:p>
        </w:tc>
        <w:tc>
          <w:tcPr>
            <w:tcW w:w="3021" w:type="dxa"/>
          </w:tcPr>
          <w:p w14:paraId="0C912B86" w14:textId="1DF9DFEE" w:rsidR="00916ED6" w:rsidRPr="003B67EF" w:rsidRDefault="00916ED6" w:rsidP="00A074E7">
            <w:pPr>
              <w:rPr>
                <w:rFonts w:ascii="Arial" w:hAnsi="Arial" w:cs="Arial"/>
                <w:b/>
                <w:sz w:val="20"/>
                <w:szCs w:val="20"/>
              </w:rPr>
            </w:pPr>
            <w:r>
              <w:rPr>
                <w:rFonts w:ascii="Arial" w:hAnsi="Arial" w:cs="Arial"/>
                <w:b/>
                <w:sz w:val="20"/>
                <w:szCs w:val="20"/>
              </w:rPr>
              <w:t>10-4pm, M2 Grand Parade</w:t>
            </w:r>
          </w:p>
        </w:tc>
      </w:tr>
      <w:tr w:rsidR="008B69D9" w14:paraId="01F580B0" w14:textId="77777777" w:rsidTr="00AF4A17">
        <w:tc>
          <w:tcPr>
            <w:tcW w:w="8550" w:type="dxa"/>
            <w:gridSpan w:val="2"/>
            <w:shd w:val="clear" w:color="auto" w:fill="FFE3E0"/>
          </w:tcPr>
          <w:p w14:paraId="726E0653" w14:textId="77777777" w:rsidR="008B69D9" w:rsidRPr="002B1803" w:rsidRDefault="008B69D9" w:rsidP="00A074E7">
            <w:pPr>
              <w:rPr>
                <w:rFonts w:ascii="Arial" w:hAnsi="Arial" w:cs="Arial"/>
                <w:b/>
                <w:sz w:val="20"/>
                <w:szCs w:val="20"/>
              </w:rPr>
            </w:pPr>
          </w:p>
        </w:tc>
      </w:tr>
      <w:tr w:rsidR="00916ED6" w14:paraId="60EBDBF9" w14:textId="77777777" w:rsidTr="00AF4A17">
        <w:tc>
          <w:tcPr>
            <w:tcW w:w="5529" w:type="dxa"/>
          </w:tcPr>
          <w:p w14:paraId="42568E05" w14:textId="23B06ACC" w:rsidR="00916ED6" w:rsidRDefault="00916ED6" w:rsidP="003B67EF">
            <w:pPr>
              <w:rPr>
                <w:rFonts w:ascii="Arial" w:hAnsi="Arial" w:cs="Arial"/>
                <w:sz w:val="20"/>
                <w:szCs w:val="20"/>
              </w:rPr>
            </w:pPr>
            <w:r w:rsidRPr="007B75AB">
              <w:rPr>
                <w:rFonts w:ascii="Arial" w:hAnsi="Arial" w:cs="Arial"/>
                <w:b/>
                <w:sz w:val="20"/>
                <w:szCs w:val="20"/>
              </w:rPr>
              <w:t>Ask the Professor: What is Digital Economy</w:t>
            </w:r>
          </w:p>
        </w:tc>
        <w:tc>
          <w:tcPr>
            <w:tcW w:w="3021" w:type="dxa"/>
          </w:tcPr>
          <w:p w14:paraId="0D93247F" w14:textId="41FDDF1D" w:rsidR="00916ED6" w:rsidRPr="002B1803" w:rsidRDefault="00916ED6" w:rsidP="00A074E7">
            <w:pPr>
              <w:rPr>
                <w:rFonts w:ascii="Arial" w:hAnsi="Arial" w:cs="Arial"/>
                <w:b/>
                <w:sz w:val="20"/>
                <w:szCs w:val="20"/>
              </w:rPr>
            </w:pPr>
            <w:r w:rsidRPr="007B75AB">
              <w:rPr>
                <w:rFonts w:ascii="Arial" w:hAnsi="Arial" w:cs="Arial"/>
                <w:b/>
                <w:sz w:val="20"/>
                <w:szCs w:val="20"/>
              </w:rPr>
              <w:t xml:space="preserve">12-2pm, </w:t>
            </w:r>
            <w:r>
              <w:rPr>
                <w:rFonts w:ascii="Arial" w:hAnsi="Arial" w:cs="Arial"/>
                <w:b/>
                <w:sz w:val="20"/>
                <w:szCs w:val="20"/>
              </w:rPr>
              <w:t>Café Grand Parade</w:t>
            </w:r>
            <w:r w:rsidRPr="007B75AB">
              <w:rPr>
                <w:rFonts w:ascii="Arial" w:hAnsi="Arial" w:cs="Arial"/>
                <w:b/>
                <w:sz w:val="20"/>
                <w:szCs w:val="20"/>
              </w:rPr>
              <w:t xml:space="preserve"> </w:t>
            </w:r>
          </w:p>
        </w:tc>
      </w:tr>
      <w:tr w:rsidR="00916ED6" w14:paraId="2E0E3F8D" w14:textId="77777777" w:rsidTr="00AF4A17">
        <w:tc>
          <w:tcPr>
            <w:tcW w:w="8550" w:type="dxa"/>
            <w:gridSpan w:val="2"/>
            <w:shd w:val="clear" w:color="auto" w:fill="FFE3E0"/>
          </w:tcPr>
          <w:p w14:paraId="1DBB1B2D" w14:textId="77777777" w:rsidR="00916ED6" w:rsidRPr="002B1803" w:rsidRDefault="00916ED6" w:rsidP="003B67EF">
            <w:pPr>
              <w:rPr>
                <w:rFonts w:ascii="Arial" w:hAnsi="Arial" w:cs="Arial"/>
                <w:b/>
                <w:sz w:val="20"/>
                <w:szCs w:val="20"/>
              </w:rPr>
            </w:pPr>
          </w:p>
        </w:tc>
      </w:tr>
      <w:tr w:rsidR="00916ED6" w14:paraId="4BC87B16" w14:textId="77777777" w:rsidTr="00AF4A17">
        <w:tc>
          <w:tcPr>
            <w:tcW w:w="5529" w:type="dxa"/>
          </w:tcPr>
          <w:p w14:paraId="5F41F391" w14:textId="77777777" w:rsidR="00916ED6" w:rsidRDefault="00916ED6" w:rsidP="00242EF6">
            <w:pPr>
              <w:rPr>
                <w:rFonts w:ascii="Arial" w:hAnsi="Arial" w:cs="Arial"/>
                <w:sz w:val="20"/>
                <w:szCs w:val="20"/>
              </w:rPr>
            </w:pPr>
          </w:p>
          <w:p w14:paraId="78F10445" w14:textId="0029F645" w:rsidR="00916ED6" w:rsidRPr="000D3AE9" w:rsidRDefault="00916ED6" w:rsidP="003B67EF">
            <w:pPr>
              <w:rPr>
                <w:rFonts w:ascii="Arial" w:hAnsi="Arial" w:cs="Arial"/>
                <w:b/>
                <w:sz w:val="20"/>
                <w:szCs w:val="20"/>
              </w:rPr>
            </w:pPr>
            <w:r w:rsidRPr="002B1803">
              <w:rPr>
                <w:rFonts w:ascii="Arial" w:hAnsi="Arial" w:cs="Arial"/>
                <w:b/>
                <w:sz w:val="20"/>
                <w:szCs w:val="20"/>
              </w:rPr>
              <w:t>PERFORMANCE/SCULPTURE</w:t>
            </w:r>
          </w:p>
        </w:tc>
        <w:tc>
          <w:tcPr>
            <w:tcW w:w="3021" w:type="dxa"/>
          </w:tcPr>
          <w:p w14:paraId="513DD2B0" w14:textId="64D95A74" w:rsidR="00916ED6" w:rsidRPr="002B1803" w:rsidRDefault="00916ED6" w:rsidP="003B67EF">
            <w:pPr>
              <w:rPr>
                <w:rFonts w:ascii="Arial" w:hAnsi="Arial" w:cs="Arial"/>
                <w:b/>
                <w:sz w:val="20"/>
                <w:szCs w:val="20"/>
              </w:rPr>
            </w:pPr>
            <w:r w:rsidRPr="002B1803">
              <w:rPr>
                <w:rFonts w:ascii="Arial" w:hAnsi="Arial" w:cs="Arial"/>
                <w:b/>
                <w:sz w:val="20"/>
                <w:szCs w:val="20"/>
              </w:rPr>
              <w:t>2pm, Room 128 Grand Parade, Fine Art Project space</w:t>
            </w:r>
          </w:p>
        </w:tc>
      </w:tr>
      <w:tr w:rsidR="00916ED6" w14:paraId="7954F634" w14:textId="77777777" w:rsidTr="00AF4A17">
        <w:tc>
          <w:tcPr>
            <w:tcW w:w="8550" w:type="dxa"/>
            <w:gridSpan w:val="2"/>
            <w:shd w:val="clear" w:color="auto" w:fill="FFE3E0"/>
          </w:tcPr>
          <w:p w14:paraId="24A8C331" w14:textId="4861F4E7" w:rsidR="00916ED6" w:rsidRPr="002B1803" w:rsidRDefault="00772EF2" w:rsidP="003B67EF">
            <w:pPr>
              <w:rPr>
                <w:rFonts w:ascii="Arial" w:hAnsi="Arial" w:cs="Arial"/>
                <w:b/>
                <w:sz w:val="20"/>
                <w:szCs w:val="20"/>
              </w:rPr>
            </w:pPr>
            <w:r>
              <w:rPr>
                <w:rFonts w:ascii="Arial" w:hAnsi="Arial" w:cs="Arial"/>
                <w:b/>
                <w:sz w:val="20"/>
                <w:szCs w:val="20"/>
              </w:rPr>
              <w:t>Wednesday 5</w:t>
            </w:r>
            <w:r w:rsidRPr="00772EF2">
              <w:rPr>
                <w:rFonts w:ascii="Arial" w:hAnsi="Arial" w:cs="Arial"/>
                <w:b/>
                <w:sz w:val="20"/>
                <w:szCs w:val="20"/>
                <w:vertAlign w:val="superscript"/>
              </w:rPr>
              <w:t>th</w:t>
            </w:r>
            <w:r>
              <w:rPr>
                <w:rFonts w:ascii="Arial" w:hAnsi="Arial" w:cs="Arial"/>
                <w:b/>
                <w:sz w:val="20"/>
                <w:szCs w:val="20"/>
              </w:rPr>
              <w:t xml:space="preserve"> November Continued</w:t>
            </w:r>
          </w:p>
        </w:tc>
      </w:tr>
      <w:tr w:rsidR="00916ED6" w14:paraId="7AC529B4" w14:textId="77777777" w:rsidTr="00AF4A17">
        <w:tc>
          <w:tcPr>
            <w:tcW w:w="5529" w:type="dxa"/>
          </w:tcPr>
          <w:p w14:paraId="5E7F04A4" w14:textId="3310D68E" w:rsidR="00916ED6" w:rsidRPr="000D3AE9" w:rsidRDefault="00552C41" w:rsidP="00552C41">
            <w:pPr>
              <w:rPr>
                <w:rFonts w:ascii="Arial" w:hAnsi="Arial" w:cs="Arial"/>
                <w:b/>
                <w:sz w:val="20"/>
                <w:szCs w:val="20"/>
              </w:rPr>
            </w:pPr>
            <w:r>
              <w:rPr>
                <w:rFonts w:ascii="Arial" w:hAnsi="Arial" w:cs="Arial"/>
                <w:b/>
                <w:sz w:val="20"/>
                <w:szCs w:val="20"/>
              </w:rPr>
              <w:t xml:space="preserve">The </w:t>
            </w:r>
            <w:r w:rsidR="008250AE">
              <w:rPr>
                <w:rFonts w:ascii="Arial" w:hAnsi="Arial" w:cs="Arial"/>
                <w:b/>
                <w:sz w:val="20"/>
                <w:szCs w:val="20"/>
              </w:rPr>
              <w:t>Research Forum</w:t>
            </w:r>
          </w:p>
        </w:tc>
        <w:tc>
          <w:tcPr>
            <w:tcW w:w="3021" w:type="dxa"/>
          </w:tcPr>
          <w:p w14:paraId="49E1E96F" w14:textId="2B83D4DA" w:rsidR="00916ED6" w:rsidRPr="002B1803" w:rsidRDefault="008250AE" w:rsidP="005F4A8E">
            <w:pPr>
              <w:rPr>
                <w:rFonts w:ascii="Arial" w:hAnsi="Arial" w:cs="Arial"/>
                <w:b/>
                <w:sz w:val="20"/>
                <w:szCs w:val="20"/>
              </w:rPr>
            </w:pPr>
            <w:r>
              <w:rPr>
                <w:rFonts w:ascii="Arial" w:hAnsi="Arial" w:cs="Arial"/>
                <w:b/>
                <w:sz w:val="20"/>
                <w:szCs w:val="20"/>
              </w:rPr>
              <w:t>5-6:30pm, M57 Grand Parade</w:t>
            </w:r>
          </w:p>
        </w:tc>
      </w:tr>
      <w:tr w:rsidR="008250AE" w14:paraId="29749B64" w14:textId="77777777" w:rsidTr="00AF4A17">
        <w:tc>
          <w:tcPr>
            <w:tcW w:w="8550" w:type="dxa"/>
            <w:gridSpan w:val="2"/>
            <w:shd w:val="clear" w:color="auto" w:fill="FFE3E0"/>
          </w:tcPr>
          <w:p w14:paraId="1B83C6F6" w14:textId="77777777" w:rsidR="008250AE" w:rsidRDefault="008250AE" w:rsidP="005F4A8E">
            <w:pPr>
              <w:rPr>
                <w:rFonts w:ascii="Arial" w:hAnsi="Arial" w:cs="Arial"/>
                <w:b/>
                <w:sz w:val="20"/>
                <w:szCs w:val="20"/>
              </w:rPr>
            </w:pPr>
          </w:p>
        </w:tc>
      </w:tr>
      <w:tr w:rsidR="008250AE" w14:paraId="76EA6A1B" w14:textId="77777777" w:rsidTr="00AF4A17">
        <w:tc>
          <w:tcPr>
            <w:tcW w:w="5529" w:type="dxa"/>
          </w:tcPr>
          <w:p w14:paraId="3D27D339" w14:textId="52364423" w:rsidR="008250AE" w:rsidRPr="00485CDE" w:rsidRDefault="008250AE" w:rsidP="003B67EF">
            <w:pPr>
              <w:rPr>
                <w:rFonts w:ascii="Arial" w:hAnsi="Arial" w:cs="Arial"/>
                <w:b/>
                <w:sz w:val="20"/>
                <w:szCs w:val="20"/>
              </w:rPr>
            </w:pPr>
            <w:r w:rsidRPr="00485CDE">
              <w:rPr>
                <w:rFonts w:ascii="Arial" w:hAnsi="Arial" w:cs="Arial"/>
                <w:b/>
                <w:sz w:val="20"/>
                <w:szCs w:val="20"/>
              </w:rPr>
              <w:t>Research Seminar hosted by the Centre for Research in Memory Narrative and Histories</w:t>
            </w:r>
          </w:p>
        </w:tc>
        <w:tc>
          <w:tcPr>
            <w:tcW w:w="3021" w:type="dxa"/>
          </w:tcPr>
          <w:p w14:paraId="3BDF0C5F" w14:textId="06E0E163" w:rsidR="008250AE" w:rsidRDefault="008250AE" w:rsidP="005F4A8E">
            <w:pPr>
              <w:rPr>
                <w:rFonts w:ascii="Arial" w:hAnsi="Arial" w:cs="Arial"/>
                <w:b/>
                <w:sz w:val="20"/>
                <w:szCs w:val="20"/>
              </w:rPr>
            </w:pPr>
            <w:r>
              <w:rPr>
                <w:rFonts w:ascii="Arial" w:hAnsi="Arial" w:cs="Arial"/>
                <w:b/>
                <w:sz w:val="20"/>
                <w:szCs w:val="20"/>
              </w:rPr>
              <w:t>5:30-7</w:t>
            </w:r>
            <w:r w:rsidRPr="00485CDE">
              <w:rPr>
                <w:rFonts w:ascii="Arial" w:hAnsi="Arial" w:cs="Arial"/>
                <w:b/>
                <w:sz w:val="20"/>
                <w:szCs w:val="20"/>
              </w:rPr>
              <w:t xml:space="preserve">pm, </w:t>
            </w:r>
            <w:r>
              <w:rPr>
                <w:rFonts w:ascii="Arial" w:hAnsi="Arial" w:cs="Arial"/>
                <w:b/>
                <w:sz w:val="20"/>
                <w:szCs w:val="20"/>
              </w:rPr>
              <w:t>G4 Grand Parade</w:t>
            </w:r>
          </w:p>
        </w:tc>
      </w:tr>
    </w:tbl>
    <w:p w14:paraId="0FCED1B4" w14:textId="77777777" w:rsidR="00C95317" w:rsidRDefault="00C95317"/>
    <w:p w14:paraId="61090088" w14:textId="77777777" w:rsidR="0011338D" w:rsidRDefault="0011338D"/>
    <w:p w14:paraId="455C8DE8" w14:textId="77777777" w:rsidR="005553DC" w:rsidRDefault="005553DC">
      <w:bookmarkStart w:id="0" w:name="_GoBack"/>
      <w:bookmarkEnd w:id="0"/>
    </w:p>
    <w:p w14:paraId="31664630" w14:textId="77777777" w:rsidR="0011338D" w:rsidRDefault="0011338D"/>
    <w:p w14:paraId="3B9F5EAD" w14:textId="77777777" w:rsidR="0011338D" w:rsidRDefault="0011338D"/>
    <w:p w14:paraId="40012119" w14:textId="77777777" w:rsidR="007B108F" w:rsidRDefault="007B108F"/>
    <w:tbl>
      <w:tblPr>
        <w:tblStyle w:val="TableGrid"/>
        <w:tblW w:w="0" w:type="auto"/>
        <w:tblLook w:val="04A0" w:firstRow="1" w:lastRow="0" w:firstColumn="1" w:lastColumn="0" w:noHBand="0" w:noVBand="1"/>
      </w:tblPr>
      <w:tblGrid>
        <w:gridCol w:w="5495"/>
        <w:gridCol w:w="3021"/>
      </w:tblGrid>
      <w:tr w:rsidR="0002437A" w14:paraId="37B1B6C8" w14:textId="77777777" w:rsidTr="00C95317">
        <w:tc>
          <w:tcPr>
            <w:tcW w:w="8516" w:type="dxa"/>
            <w:gridSpan w:val="2"/>
            <w:shd w:val="clear" w:color="auto" w:fill="FFF57D"/>
          </w:tcPr>
          <w:p w14:paraId="3DF9EACE" w14:textId="77777777" w:rsidR="0002437A" w:rsidRPr="00321149" w:rsidRDefault="0002437A" w:rsidP="0002437A">
            <w:pPr>
              <w:rPr>
                <w:rFonts w:ascii="Arial" w:hAnsi="Arial" w:cs="Arial"/>
                <w:b/>
                <w:sz w:val="20"/>
                <w:szCs w:val="20"/>
              </w:rPr>
            </w:pPr>
            <w:r>
              <w:rPr>
                <w:rFonts w:ascii="Arial" w:hAnsi="Arial" w:cs="Arial"/>
                <w:b/>
                <w:sz w:val="20"/>
                <w:szCs w:val="20"/>
              </w:rPr>
              <w:t>Thursday 6</w:t>
            </w:r>
            <w:r w:rsidRPr="0002437A">
              <w:rPr>
                <w:rFonts w:ascii="Arial" w:hAnsi="Arial" w:cs="Arial"/>
                <w:b/>
                <w:sz w:val="20"/>
                <w:szCs w:val="20"/>
                <w:vertAlign w:val="superscript"/>
              </w:rPr>
              <w:t>th</w:t>
            </w:r>
            <w:r>
              <w:rPr>
                <w:rFonts w:ascii="Arial" w:hAnsi="Arial" w:cs="Arial"/>
                <w:b/>
                <w:sz w:val="20"/>
                <w:szCs w:val="20"/>
              </w:rPr>
              <w:t xml:space="preserve"> </w:t>
            </w:r>
            <w:r w:rsidRPr="00321149">
              <w:rPr>
                <w:rFonts w:ascii="Arial" w:hAnsi="Arial" w:cs="Arial"/>
                <w:b/>
                <w:sz w:val="20"/>
                <w:szCs w:val="20"/>
              </w:rPr>
              <w:t xml:space="preserve">November </w:t>
            </w:r>
          </w:p>
        </w:tc>
      </w:tr>
      <w:tr w:rsidR="0002437A" w14:paraId="1393BE70" w14:textId="77777777" w:rsidTr="00C95317">
        <w:tc>
          <w:tcPr>
            <w:tcW w:w="5495" w:type="dxa"/>
          </w:tcPr>
          <w:p w14:paraId="37BDD73F" w14:textId="7654A46D" w:rsidR="0002437A" w:rsidRPr="00772EF2" w:rsidRDefault="00772EF2" w:rsidP="0002437A">
            <w:pPr>
              <w:rPr>
                <w:rFonts w:ascii="Arial" w:hAnsi="Arial" w:cs="Arial"/>
                <w:b/>
                <w:sz w:val="20"/>
                <w:szCs w:val="20"/>
              </w:rPr>
            </w:pPr>
            <w:r w:rsidRPr="00772EF2">
              <w:rPr>
                <w:rFonts w:ascii="Arial" w:hAnsi="Arial" w:cs="Arial"/>
                <w:b/>
                <w:sz w:val="20"/>
                <w:szCs w:val="20"/>
              </w:rPr>
              <w:t>Broadcasting Media Research</w:t>
            </w:r>
          </w:p>
        </w:tc>
        <w:tc>
          <w:tcPr>
            <w:tcW w:w="3021" w:type="dxa"/>
          </w:tcPr>
          <w:p w14:paraId="08F75565" w14:textId="277010AF" w:rsidR="0002437A" w:rsidRPr="00772EF2" w:rsidRDefault="00772EF2" w:rsidP="005C28BD">
            <w:pPr>
              <w:rPr>
                <w:rFonts w:ascii="Arial" w:hAnsi="Arial" w:cs="Arial"/>
                <w:b/>
                <w:sz w:val="20"/>
                <w:szCs w:val="20"/>
              </w:rPr>
            </w:pPr>
            <w:r w:rsidRPr="00772EF2">
              <w:rPr>
                <w:rFonts w:ascii="Arial" w:hAnsi="Arial" w:cs="Arial"/>
                <w:b/>
                <w:sz w:val="20"/>
                <w:szCs w:val="20"/>
              </w:rPr>
              <w:t>9:30-12:30pm, Falmer TV Studio, Checkland Building</w:t>
            </w:r>
          </w:p>
        </w:tc>
      </w:tr>
      <w:tr w:rsidR="005C28BD" w14:paraId="0BCD3C09" w14:textId="77777777" w:rsidTr="00C95317">
        <w:tc>
          <w:tcPr>
            <w:tcW w:w="8516" w:type="dxa"/>
            <w:gridSpan w:val="2"/>
            <w:shd w:val="clear" w:color="auto" w:fill="FFFEC7"/>
          </w:tcPr>
          <w:p w14:paraId="25FD91C0" w14:textId="77777777" w:rsidR="005C28BD" w:rsidRPr="002B1803" w:rsidRDefault="005C28BD" w:rsidP="00A074E7">
            <w:pPr>
              <w:rPr>
                <w:rFonts w:ascii="Arial" w:hAnsi="Arial" w:cs="Arial"/>
                <w:b/>
                <w:bCs/>
                <w:sz w:val="20"/>
                <w:szCs w:val="20"/>
              </w:rPr>
            </w:pPr>
          </w:p>
        </w:tc>
      </w:tr>
      <w:tr w:rsidR="00772EF2" w14:paraId="509975BD" w14:textId="77777777" w:rsidTr="00C95317">
        <w:tc>
          <w:tcPr>
            <w:tcW w:w="5495" w:type="dxa"/>
          </w:tcPr>
          <w:p w14:paraId="5B84CB1B" w14:textId="4FE0C882" w:rsidR="00772EF2" w:rsidRPr="00A71CBD" w:rsidRDefault="00772EF2" w:rsidP="0002437A">
            <w:pPr>
              <w:widowControl w:val="0"/>
              <w:autoSpaceDE w:val="0"/>
              <w:autoSpaceDN w:val="0"/>
              <w:adjustRightInd w:val="0"/>
              <w:rPr>
                <w:rFonts w:ascii="Arial" w:hAnsi="Arial" w:cs="Arial"/>
                <w:b/>
                <w:bCs/>
                <w:sz w:val="20"/>
                <w:szCs w:val="20"/>
              </w:rPr>
            </w:pPr>
            <w:r w:rsidRPr="002B1803">
              <w:rPr>
                <w:rFonts w:ascii="Arial" w:hAnsi="Arial" w:cs="Arial"/>
                <w:b/>
                <w:bCs/>
                <w:sz w:val="20"/>
                <w:szCs w:val="20"/>
              </w:rPr>
              <w:t>The Student Placement Scheme: Teaching and Learning Post-Studio</w:t>
            </w:r>
          </w:p>
        </w:tc>
        <w:tc>
          <w:tcPr>
            <w:tcW w:w="3021" w:type="dxa"/>
          </w:tcPr>
          <w:p w14:paraId="1070C099" w14:textId="261860C5" w:rsidR="00772EF2" w:rsidRPr="002B1803" w:rsidRDefault="00772EF2" w:rsidP="00A074E7">
            <w:pPr>
              <w:rPr>
                <w:rFonts w:ascii="Arial" w:hAnsi="Arial" w:cs="Arial"/>
                <w:b/>
                <w:bCs/>
                <w:sz w:val="20"/>
                <w:szCs w:val="20"/>
              </w:rPr>
            </w:pPr>
            <w:r w:rsidRPr="002B1803">
              <w:rPr>
                <w:rFonts w:ascii="Arial" w:hAnsi="Arial" w:cs="Arial"/>
                <w:b/>
                <w:bCs/>
                <w:sz w:val="20"/>
                <w:szCs w:val="20"/>
              </w:rPr>
              <w:t>10:30am, Room 225</w:t>
            </w:r>
            <w:r>
              <w:rPr>
                <w:rFonts w:ascii="Arial" w:hAnsi="Arial" w:cs="Arial"/>
                <w:b/>
                <w:bCs/>
                <w:sz w:val="20"/>
                <w:szCs w:val="20"/>
              </w:rPr>
              <w:t xml:space="preserve"> </w:t>
            </w:r>
            <w:r w:rsidRPr="002B1803">
              <w:rPr>
                <w:rFonts w:ascii="Arial" w:hAnsi="Arial" w:cs="Arial"/>
                <w:b/>
                <w:bCs/>
                <w:sz w:val="20"/>
                <w:szCs w:val="20"/>
              </w:rPr>
              <w:t>performance studio</w:t>
            </w:r>
            <w:r>
              <w:rPr>
                <w:rFonts w:ascii="Arial" w:hAnsi="Arial" w:cs="Arial"/>
                <w:b/>
                <w:bCs/>
                <w:sz w:val="20"/>
                <w:szCs w:val="20"/>
              </w:rPr>
              <w:t xml:space="preserve">, </w:t>
            </w:r>
            <w:r w:rsidRPr="002B1803">
              <w:rPr>
                <w:rFonts w:ascii="Arial" w:hAnsi="Arial" w:cs="Arial"/>
                <w:b/>
                <w:bCs/>
                <w:sz w:val="20"/>
                <w:szCs w:val="20"/>
              </w:rPr>
              <w:t>Grand Parade</w:t>
            </w:r>
          </w:p>
        </w:tc>
      </w:tr>
      <w:tr w:rsidR="00772EF2" w14:paraId="7404FE79" w14:textId="77777777" w:rsidTr="00C95317">
        <w:tc>
          <w:tcPr>
            <w:tcW w:w="8516" w:type="dxa"/>
            <w:gridSpan w:val="2"/>
            <w:shd w:val="clear" w:color="auto" w:fill="FFFEC7"/>
          </w:tcPr>
          <w:p w14:paraId="2A46AA6E" w14:textId="77777777" w:rsidR="00772EF2" w:rsidRDefault="00772EF2" w:rsidP="00A074E7">
            <w:pPr>
              <w:rPr>
                <w:rFonts w:ascii="Arial" w:hAnsi="Arial" w:cs="Arial"/>
                <w:b/>
                <w:bCs/>
                <w:sz w:val="20"/>
                <w:szCs w:val="20"/>
              </w:rPr>
            </w:pPr>
          </w:p>
        </w:tc>
      </w:tr>
      <w:tr w:rsidR="00772EF2" w14:paraId="7413F624" w14:textId="77777777" w:rsidTr="00C95317">
        <w:tc>
          <w:tcPr>
            <w:tcW w:w="5495" w:type="dxa"/>
          </w:tcPr>
          <w:p w14:paraId="7EA350DA" w14:textId="4B480E55" w:rsidR="00772EF2" w:rsidRPr="005C28BD" w:rsidRDefault="00772EF2" w:rsidP="0002437A">
            <w:pPr>
              <w:widowControl w:val="0"/>
              <w:autoSpaceDE w:val="0"/>
              <w:autoSpaceDN w:val="0"/>
              <w:adjustRightInd w:val="0"/>
              <w:rPr>
                <w:rFonts w:ascii="Arial" w:hAnsi="Arial" w:cs="Arial"/>
                <w:b/>
                <w:bCs/>
                <w:sz w:val="20"/>
                <w:szCs w:val="20"/>
              </w:rPr>
            </w:pPr>
            <w:r w:rsidRPr="00A71CBD">
              <w:rPr>
                <w:rFonts w:ascii="Arial" w:hAnsi="Arial" w:cs="Arial"/>
                <w:b/>
                <w:sz w:val="20"/>
                <w:szCs w:val="20"/>
              </w:rPr>
              <w:t>Applying for Doctoral Study: PhDs and Studentship Opportunities</w:t>
            </w:r>
          </w:p>
        </w:tc>
        <w:tc>
          <w:tcPr>
            <w:tcW w:w="3021" w:type="dxa"/>
          </w:tcPr>
          <w:p w14:paraId="5A61C6C9" w14:textId="00D7528D" w:rsidR="00772EF2" w:rsidRPr="005C28BD" w:rsidRDefault="00772EF2" w:rsidP="00A074E7">
            <w:pPr>
              <w:rPr>
                <w:rFonts w:ascii="Arial" w:hAnsi="Arial" w:cs="Arial"/>
                <w:b/>
                <w:bCs/>
                <w:sz w:val="20"/>
                <w:szCs w:val="20"/>
              </w:rPr>
            </w:pPr>
            <w:r>
              <w:rPr>
                <w:rFonts w:ascii="Arial" w:hAnsi="Arial" w:cs="Arial"/>
                <w:b/>
                <w:bCs/>
                <w:sz w:val="20"/>
                <w:szCs w:val="20"/>
              </w:rPr>
              <w:t>11:45-12:45, M2 Grand Parade</w:t>
            </w:r>
          </w:p>
        </w:tc>
      </w:tr>
      <w:tr w:rsidR="00772EF2" w14:paraId="7B4285AB" w14:textId="77777777" w:rsidTr="00C95317">
        <w:tc>
          <w:tcPr>
            <w:tcW w:w="8516" w:type="dxa"/>
            <w:gridSpan w:val="2"/>
            <w:shd w:val="clear" w:color="auto" w:fill="FFFEC7"/>
          </w:tcPr>
          <w:p w14:paraId="287DC02F" w14:textId="77777777" w:rsidR="00772EF2" w:rsidRPr="005C28BD" w:rsidRDefault="00772EF2" w:rsidP="00A074E7">
            <w:pPr>
              <w:rPr>
                <w:rFonts w:ascii="Arial" w:hAnsi="Arial" w:cs="Arial"/>
                <w:b/>
                <w:sz w:val="20"/>
                <w:szCs w:val="20"/>
              </w:rPr>
            </w:pPr>
          </w:p>
        </w:tc>
      </w:tr>
      <w:tr w:rsidR="00772EF2" w14:paraId="3C07192C" w14:textId="77777777" w:rsidTr="00C95317">
        <w:tc>
          <w:tcPr>
            <w:tcW w:w="5495" w:type="dxa"/>
          </w:tcPr>
          <w:p w14:paraId="741D6DA3" w14:textId="4CBC3118" w:rsidR="00772EF2" w:rsidRPr="005C28BD" w:rsidRDefault="00772EF2" w:rsidP="0002437A">
            <w:pPr>
              <w:widowControl w:val="0"/>
              <w:autoSpaceDE w:val="0"/>
              <w:autoSpaceDN w:val="0"/>
              <w:adjustRightInd w:val="0"/>
              <w:rPr>
                <w:rFonts w:ascii="Arial" w:hAnsi="Arial" w:cs="Arial"/>
                <w:b/>
                <w:sz w:val="20"/>
                <w:szCs w:val="20"/>
              </w:rPr>
            </w:pPr>
            <w:r>
              <w:rPr>
                <w:rFonts w:ascii="Arial" w:hAnsi="Arial" w:cs="Arial"/>
                <w:b/>
                <w:bCs/>
                <w:sz w:val="20"/>
                <w:szCs w:val="20"/>
              </w:rPr>
              <w:t>Bridge-building in the Humanities</w:t>
            </w:r>
          </w:p>
        </w:tc>
        <w:tc>
          <w:tcPr>
            <w:tcW w:w="3021" w:type="dxa"/>
          </w:tcPr>
          <w:p w14:paraId="2803FCD4" w14:textId="20110176" w:rsidR="00772EF2" w:rsidRPr="005C28BD" w:rsidRDefault="00772EF2" w:rsidP="00A074E7">
            <w:pPr>
              <w:rPr>
                <w:rFonts w:ascii="Arial" w:hAnsi="Arial" w:cs="Arial"/>
                <w:b/>
                <w:sz w:val="20"/>
                <w:szCs w:val="20"/>
              </w:rPr>
            </w:pPr>
            <w:r>
              <w:rPr>
                <w:rFonts w:ascii="Arial" w:hAnsi="Arial" w:cs="Arial"/>
                <w:b/>
                <w:bCs/>
                <w:sz w:val="20"/>
                <w:szCs w:val="20"/>
              </w:rPr>
              <w:t>4:30pm Westlain 219, Falmer</w:t>
            </w:r>
          </w:p>
        </w:tc>
      </w:tr>
      <w:tr w:rsidR="00772EF2" w14:paraId="4FCD0058" w14:textId="77777777" w:rsidTr="00772EF2">
        <w:tc>
          <w:tcPr>
            <w:tcW w:w="8516" w:type="dxa"/>
            <w:gridSpan w:val="2"/>
            <w:shd w:val="clear" w:color="auto" w:fill="FFFEC7"/>
          </w:tcPr>
          <w:p w14:paraId="7BD90620" w14:textId="3A1A584B" w:rsidR="00772EF2" w:rsidRPr="005C28BD" w:rsidRDefault="00772EF2" w:rsidP="00772EF2">
            <w:pPr>
              <w:widowControl w:val="0"/>
              <w:autoSpaceDE w:val="0"/>
              <w:autoSpaceDN w:val="0"/>
              <w:adjustRightInd w:val="0"/>
              <w:rPr>
                <w:rFonts w:ascii="Arial" w:hAnsi="Arial" w:cs="Arial"/>
                <w:b/>
                <w:sz w:val="20"/>
                <w:szCs w:val="20"/>
              </w:rPr>
            </w:pPr>
          </w:p>
        </w:tc>
      </w:tr>
      <w:tr w:rsidR="00772EF2" w14:paraId="7D565C69" w14:textId="77777777" w:rsidTr="00C95317">
        <w:tc>
          <w:tcPr>
            <w:tcW w:w="5495" w:type="dxa"/>
          </w:tcPr>
          <w:p w14:paraId="20164DC4" w14:textId="77777777" w:rsidR="00772EF2" w:rsidRDefault="00772EF2" w:rsidP="0017418A">
            <w:pPr>
              <w:widowControl w:val="0"/>
              <w:autoSpaceDE w:val="0"/>
              <w:autoSpaceDN w:val="0"/>
              <w:adjustRightInd w:val="0"/>
              <w:rPr>
                <w:rFonts w:ascii="Arial" w:hAnsi="Arial" w:cs="Arial"/>
                <w:b/>
                <w:sz w:val="20"/>
                <w:szCs w:val="20"/>
              </w:rPr>
            </w:pPr>
            <w:r w:rsidRPr="005C28BD">
              <w:rPr>
                <w:rFonts w:ascii="Arial" w:hAnsi="Arial" w:cs="Arial"/>
                <w:b/>
                <w:sz w:val="20"/>
                <w:szCs w:val="20"/>
              </w:rPr>
              <w:t>Interactive video making workshop</w:t>
            </w:r>
            <w:r>
              <w:rPr>
                <w:rFonts w:ascii="Arial" w:hAnsi="Arial" w:cs="Arial"/>
                <w:b/>
                <w:sz w:val="20"/>
                <w:szCs w:val="20"/>
              </w:rPr>
              <w:t>: staff event</w:t>
            </w:r>
          </w:p>
          <w:p w14:paraId="12B22A8D" w14:textId="77777777" w:rsidR="00772EF2" w:rsidRDefault="00772EF2" w:rsidP="0017418A">
            <w:pPr>
              <w:widowControl w:val="0"/>
              <w:autoSpaceDE w:val="0"/>
              <w:autoSpaceDN w:val="0"/>
              <w:adjustRightInd w:val="0"/>
              <w:rPr>
                <w:rFonts w:ascii="Arial" w:hAnsi="Arial" w:cs="Arial"/>
                <w:b/>
                <w:sz w:val="20"/>
                <w:szCs w:val="20"/>
              </w:rPr>
            </w:pPr>
          </w:p>
          <w:p w14:paraId="0FB159DF" w14:textId="58172E99" w:rsidR="00772EF2" w:rsidRPr="005C28BD" w:rsidRDefault="00772EF2" w:rsidP="0002437A">
            <w:pPr>
              <w:widowControl w:val="0"/>
              <w:autoSpaceDE w:val="0"/>
              <w:autoSpaceDN w:val="0"/>
              <w:adjustRightInd w:val="0"/>
              <w:rPr>
                <w:rFonts w:ascii="Arial" w:hAnsi="Arial" w:cs="Arial"/>
                <w:b/>
                <w:sz w:val="20"/>
                <w:szCs w:val="20"/>
              </w:rPr>
            </w:pPr>
            <w:r w:rsidRPr="003A6323">
              <w:rPr>
                <w:rFonts w:ascii="Arial" w:hAnsi="Arial" w:cs="Arial"/>
                <w:b/>
                <w:sz w:val="20"/>
                <w:szCs w:val="20"/>
              </w:rPr>
              <w:t xml:space="preserve">Please </w:t>
            </w:r>
            <w:hyperlink r:id="rId14" w:history="1">
              <w:r w:rsidRPr="003A6323">
                <w:rPr>
                  <w:rStyle w:val="Hyperlink"/>
                  <w:rFonts w:ascii="Arial" w:hAnsi="Arial" w:cs="Arial"/>
                  <w:b/>
                  <w:sz w:val="20"/>
                  <w:szCs w:val="20"/>
                </w:rPr>
                <w:t>book here</w:t>
              </w:r>
            </w:hyperlink>
          </w:p>
        </w:tc>
        <w:tc>
          <w:tcPr>
            <w:tcW w:w="3021" w:type="dxa"/>
          </w:tcPr>
          <w:p w14:paraId="21D18134" w14:textId="64027989" w:rsidR="00772EF2" w:rsidRPr="005C28BD" w:rsidRDefault="00772EF2" w:rsidP="00A074E7">
            <w:pPr>
              <w:rPr>
                <w:rFonts w:ascii="Arial" w:hAnsi="Arial" w:cs="Arial"/>
                <w:b/>
                <w:sz w:val="20"/>
                <w:szCs w:val="20"/>
              </w:rPr>
            </w:pPr>
            <w:r w:rsidRPr="005C28BD">
              <w:rPr>
                <w:rFonts w:ascii="Arial" w:hAnsi="Arial" w:cs="Arial"/>
                <w:b/>
                <w:sz w:val="20"/>
                <w:szCs w:val="20"/>
              </w:rPr>
              <w:t xml:space="preserve">5.30-7.30pm, </w:t>
            </w:r>
            <w:r w:rsidRPr="005C28BD">
              <w:rPr>
                <w:rFonts w:ascii="Arial" w:hAnsi="Arial" w:cs="Arial"/>
                <w:b/>
                <w:bCs/>
                <w:sz w:val="20"/>
                <w:szCs w:val="20"/>
              </w:rPr>
              <w:t>Room 225 performance studio, Grand Parade</w:t>
            </w:r>
          </w:p>
        </w:tc>
      </w:tr>
    </w:tbl>
    <w:p w14:paraId="7F85D8DB" w14:textId="77777777" w:rsidR="00C70339" w:rsidRDefault="00C70339" w:rsidP="00A074E7">
      <w:pPr>
        <w:rPr>
          <w:rFonts w:ascii="Arial" w:hAnsi="Arial" w:cs="Arial"/>
          <w:b/>
          <w:sz w:val="20"/>
          <w:szCs w:val="20"/>
        </w:rPr>
      </w:pPr>
    </w:p>
    <w:tbl>
      <w:tblPr>
        <w:tblStyle w:val="TableGrid"/>
        <w:tblW w:w="0" w:type="auto"/>
        <w:tblLook w:val="04A0" w:firstRow="1" w:lastRow="0" w:firstColumn="1" w:lastColumn="0" w:noHBand="0" w:noVBand="1"/>
      </w:tblPr>
      <w:tblGrid>
        <w:gridCol w:w="5495"/>
        <w:gridCol w:w="3021"/>
      </w:tblGrid>
      <w:tr w:rsidR="00BB7A89" w:rsidRPr="005C28BD" w14:paraId="4A83A45B" w14:textId="77777777" w:rsidTr="008B69D9">
        <w:tc>
          <w:tcPr>
            <w:tcW w:w="8516" w:type="dxa"/>
            <w:gridSpan w:val="2"/>
            <w:shd w:val="clear" w:color="auto" w:fill="BF6162"/>
          </w:tcPr>
          <w:p w14:paraId="2FEA4C73" w14:textId="77777777" w:rsidR="00BB7A89" w:rsidRPr="005C28BD" w:rsidRDefault="00BB7A89" w:rsidP="008B69D9">
            <w:pPr>
              <w:rPr>
                <w:rFonts w:ascii="Arial" w:hAnsi="Arial" w:cs="Arial"/>
                <w:b/>
                <w:sz w:val="20"/>
                <w:szCs w:val="20"/>
              </w:rPr>
            </w:pPr>
            <w:r w:rsidRPr="005C28BD">
              <w:rPr>
                <w:rFonts w:ascii="Arial" w:hAnsi="Arial" w:cs="Arial"/>
                <w:b/>
                <w:sz w:val="20"/>
                <w:szCs w:val="20"/>
              </w:rPr>
              <w:t>Friday 7</w:t>
            </w:r>
            <w:r w:rsidRPr="005C28BD">
              <w:rPr>
                <w:rFonts w:ascii="Arial" w:hAnsi="Arial" w:cs="Arial"/>
                <w:b/>
                <w:sz w:val="20"/>
                <w:szCs w:val="20"/>
                <w:vertAlign w:val="superscript"/>
              </w:rPr>
              <w:t>th</w:t>
            </w:r>
            <w:r w:rsidRPr="005C28BD">
              <w:rPr>
                <w:rFonts w:ascii="Arial" w:hAnsi="Arial" w:cs="Arial"/>
                <w:b/>
                <w:sz w:val="20"/>
                <w:szCs w:val="20"/>
              </w:rPr>
              <w:t xml:space="preserve"> November</w:t>
            </w:r>
          </w:p>
        </w:tc>
      </w:tr>
      <w:tr w:rsidR="00BB7A89" w14:paraId="32F9AFCC" w14:textId="77777777" w:rsidTr="008B69D9">
        <w:tc>
          <w:tcPr>
            <w:tcW w:w="5495" w:type="dxa"/>
          </w:tcPr>
          <w:p w14:paraId="374502F6" w14:textId="47DF4F4E" w:rsidR="00BB7A89" w:rsidRDefault="00BB7A89" w:rsidP="008B69D9">
            <w:pPr>
              <w:rPr>
                <w:rFonts w:ascii="Arial" w:hAnsi="Arial" w:cs="Arial"/>
                <w:sz w:val="20"/>
                <w:szCs w:val="20"/>
              </w:rPr>
            </w:pPr>
            <w:r w:rsidRPr="000D3AE9">
              <w:rPr>
                <w:rFonts w:ascii="Arial" w:hAnsi="Arial" w:cs="Arial"/>
                <w:b/>
                <w:sz w:val="20"/>
                <w:szCs w:val="20"/>
              </w:rPr>
              <w:t>The Waste House &amp; Making connections; how our city, learning centres and commercial projects can del</w:t>
            </w:r>
            <w:r>
              <w:rPr>
                <w:rFonts w:ascii="Arial" w:hAnsi="Arial" w:cs="Arial"/>
                <w:b/>
                <w:sz w:val="20"/>
                <w:szCs w:val="20"/>
              </w:rPr>
              <w:t>iver research projects together</w:t>
            </w:r>
            <w:r w:rsidR="000E42C9">
              <w:rPr>
                <w:rFonts w:ascii="Arial" w:hAnsi="Arial" w:cs="Arial"/>
                <w:b/>
                <w:sz w:val="20"/>
                <w:szCs w:val="20"/>
              </w:rPr>
              <w:t xml:space="preserve">. </w:t>
            </w:r>
            <w:r w:rsidR="000E42C9" w:rsidRPr="000E42C9">
              <w:rPr>
                <w:rFonts w:ascii="Arial" w:hAnsi="Arial" w:cs="Arial"/>
                <w:b/>
                <w:sz w:val="20"/>
                <w:szCs w:val="20"/>
              </w:rPr>
              <w:t>This event is invite only</w:t>
            </w:r>
            <w:r w:rsidR="000E42C9">
              <w:rPr>
                <w:rFonts w:ascii="Arial" w:hAnsi="Arial" w:cs="Arial"/>
                <w:b/>
                <w:sz w:val="20"/>
                <w:szCs w:val="20"/>
              </w:rPr>
              <w:t>.</w:t>
            </w:r>
          </w:p>
        </w:tc>
        <w:tc>
          <w:tcPr>
            <w:tcW w:w="3021" w:type="dxa"/>
          </w:tcPr>
          <w:p w14:paraId="6D8F7147" w14:textId="77777777" w:rsidR="00BB7A89" w:rsidRDefault="00BB7A89" w:rsidP="008B69D9">
            <w:pPr>
              <w:rPr>
                <w:rFonts w:ascii="Arial" w:hAnsi="Arial" w:cs="Arial"/>
                <w:sz w:val="20"/>
                <w:szCs w:val="20"/>
              </w:rPr>
            </w:pPr>
            <w:r>
              <w:rPr>
                <w:rFonts w:ascii="Arial" w:hAnsi="Arial" w:cs="Arial"/>
                <w:b/>
                <w:sz w:val="20"/>
                <w:szCs w:val="20"/>
              </w:rPr>
              <w:t>2-4:30pm, The Waste House Grand Parade</w:t>
            </w:r>
          </w:p>
        </w:tc>
      </w:tr>
      <w:tr w:rsidR="00BB7A89" w14:paraId="586A09B5" w14:textId="77777777" w:rsidTr="008B69D9">
        <w:tc>
          <w:tcPr>
            <w:tcW w:w="8516" w:type="dxa"/>
            <w:gridSpan w:val="2"/>
            <w:shd w:val="clear" w:color="auto" w:fill="FFE3E0"/>
          </w:tcPr>
          <w:p w14:paraId="2FD9FA74" w14:textId="77777777" w:rsidR="00BB7A89" w:rsidRDefault="00BB7A89" w:rsidP="008B69D9">
            <w:pPr>
              <w:rPr>
                <w:rFonts w:ascii="Arial" w:hAnsi="Arial" w:cs="Arial"/>
                <w:b/>
                <w:sz w:val="20"/>
                <w:szCs w:val="20"/>
              </w:rPr>
            </w:pPr>
          </w:p>
        </w:tc>
      </w:tr>
      <w:tr w:rsidR="00BB7A89" w14:paraId="790EBDF1" w14:textId="77777777" w:rsidTr="008B69D9">
        <w:tc>
          <w:tcPr>
            <w:tcW w:w="5495" w:type="dxa"/>
          </w:tcPr>
          <w:p w14:paraId="77034F39" w14:textId="77777777" w:rsidR="00BB7A89" w:rsidRPr="000D3AE9" w:rsidRDefault="00BB7A89" w:rsidP="008B69D9">
            <w:pPr>
              <w:rPr>
                <w:rFonts w:ascii="Arial" w:hAnsi="Arial" w:cs="Arial"/>
                <w:b/>
                <w:sz w:val="20"/>
                <w:szCs w:val="20"/>
              </w:rPr>
            </w:pPr>
            <w:r>
              <w:rPr>
                <w:rFonts w:ascii="Arial" w:hAnsi="Arial"/>
                <w:b/>
                <w:sz w:val="20"/>
                <w:szCs w:val="20"/>
              </w:rPr>
              <w:t>Researching the Archive</w:t>
            </w:r>
          </w:p>
        </w:tc>
        <w:tc>
          <w:tcPr>
            <w:tcW w:w="3021" w:type="dxa"/>
          </w:tcPr>
          <w:p w14:paraId="5503422E" w14:textId="77777777" w:rsidR="00BB7A89" w:rsidRDefault="00BB7A89" w:rsidP="008B69D9">
            <w:pPr>
              <w:rPr>
                <w:rFonts w:ascii="Arial" w:hAnsi="Arial" w:cs="Arial"/>
                <w:b/>
                <w:sz w:val="20"/>
                <w:szCs w:val="20"/>
              </w:rPr>
            </w:pPr>
            <w:r>
              <w:rPr>
                <w:rFonts w:ascii="Arial" w:hAnsi="Arial"/>
                <w:b/>
                <w:sz w:val="20"/>
                <w:szCs w:val="20"/>
              </w:rPr>
              <w:t>2:30-4:30pm, M2 Grand Parade</w:t>
            </w:r>
          </w:p>
        </w:tc>
      </w:tr>
    </w:tbl>
    <w:p w14:paraId="793732BE" w14:textId="77777777" w:rsidR="00BB7A89" w:rsidRDefault="00BB7A89" w:rsidP="00A074E7">
      <w:pPr>
        <w:rPr>
          <w:rFonts w:ascii="Arial" w:hAnsi="Arial" w:cs="Arial"/>
          <w:b/>
          <w:sz w:val="20"/>
          <w:szCs w:val="20"/>
        </w:rPr>
      </w:pPr>
    </w:p>
    <w:tbl>
      <w:tblPr>
        <w:tblStyle w:val="TableGrid"/>
        <w:tblW w:w="0" w:type="auto"/>
        <w:tblLook w:val="04A0" w:firstRow="1" w:lastRow="0" w:firstColumn="1" w:lastColumn="0" w:noHBand="0" w:noVBand="1"/>
      </w:tblPr>
      <w:tblGrid>
        <w:gridCol w:w="5495"/>
        <w:gridCol w:w="3021"/>
      </w:tblGrid>
      <w:tr w:rsidR="001E3B81" w14:paraId="64541AB2" w14:textId="77777777" w:rsidTr="001E3B81">
        <w:tc>
          <w:tcPr>
            <w:tcW w:w="8516" w:type="dxa"/>
            <w:gridSpan w:val="2"/>
            <w:shd w:val="clear" w:color="auto" w:fill="FFF57D"/>
          </w:tcPr>
          <w:p w14:paraId="4CCCB54D" w14:textId="55250D10" w:rsidR="001E3B81" w:rsidRPr="001E3B81" w:rsidRDefault="001E3B81" w:rsidP="00A074E7">
            <w:pPr>
              <w:rPr>
                <w:rFonts w:ascii="Arial" w:hAnsi="Arial" w:cs="Arial"/>
                <w:b/>
                <w:sz w:val="20"/>
                <w:szCs w:val="20"/>
              </w:rPr>
            </w:pPr>
            <w:r w:rsidRPr="001E3B81">
              <w:rPr>
                <w:rFonts w:ascii="Arial" w:hAnsi="Arial" w:cs="Arial"/>
                <w:b/>
                <w:sz w:val="20"/>
                <w:szCs w:val="20"/>
              </w:rPr>
              <w:t>Week Beginning 10</w:t>
            </w:r>
            <w:r w:rsidRPr="001E3B81">
              <w:rPr>
                <w:rFonts w:ascii="Arial" w:hAnsi="Arial" w:cs="Arial"/>
                <w:b/>
                <w:sz w:val="20"/>
                <w:szCs w:val="20"/>
                <w:vertAlign w:val="superscript"/>
              </w:rPr>
              <w:t>th</w:t>
            </w:r>
            <w:r w:rsidRPr="001E3B81">
              <w:rPr>
                <w:rFonts w:ascii="Arial" w:hAnsi="Arial" w:cs="Arial"/>
                <w:b/>
                <w:sz w:val="20"/>
                <w:szCs w:val="20"/>
              </w:rPr>
              <w:t xml:space="preserve"> November</w:t>
            </w:r>
          </w:p>
        </w:tc>
      </w:tr>
      <w:tr w:rsidR="001E3B81" w14:paraId="62C6284A" w14:textId="77777777" w:rsidTr="001E3B81">
        <w:tc>
          <w:tcPr>
            <w:tcW w:w="5495" w:type="dxa"/>
          </w:tcPr>
          <w:p w14:paraId="099102B2" w14:textId="3FC9541C" w:rsidR="001E3B81" w:rsidRDefault="001E3B81" w:rsidP="00A074E7">
            <w:pPr>
              <w:rPr>
                <w:rFonts w:ascii="Arial" w:hAnsi="Arial" w:cs="Arial"/>
                <w:sz w:val="20"/>
                <w:szCs w:val="20"/>
              </w:rPr>
            </w:pPr>
            <w:r w:rsidRPr="00363B05">
              <w:rPr>
                <w:rFonts w:ascii="Arial" w:hAnsi="Arial" w:cs="Arial"/>
                <w:b/>
                <w:bCs/>
                <w:sz w:val="20"/>
                <w:szCs w:val="20"/>
              </w:rPr>
              <w:t>'Writing As Res</w:t>
            </w:r>
            <w:r>
              <w:rPr>
                <w:rFonts w:ascii="Arial" w:hAnsi="Arial" w:cs="Arial"/>
                <w:b/>
                <w:bCs/>
                <w:sz w:val="20"/>
                <w:szCs w:val="20"/>
              </w:rPr>
              <w:t>istance' Tuesday 11th November</w:t>
            </w:r>
          </w:p>
        </w:tc>
        <w:tc>
          <w:tcPr>
            <w:tcW w:w="3021" w:type="dxa"/>
          </w:tcPr>
          <w:p w14:paraId="1B212CF3" w14:textId="343CD97D" w:rsidR="001E3B81" w:rsidRDefault="001E3B81" w:rsidP="001E3B81">
            <w:pPr>
              <w:rPr>
                <w:rFonts w:ascii="Arial" w:hAnsi="Arial" w:cs="Arial"/>
                <w:sz w:val="20"/>
                <w:szCs w:val="20"/>
              </w:rPr>
            </w:pPr>
            <w:r>
              <w:rPr>
                <w:rFonts w:ascii="Arial" w:hAnsi="Arial" w:cs="Arial"/>
                <w:b/>
                <w:bCs/>
                <w:sz w:val="20"/>
                <w:szCs w:val="20"/>
              </w:rPr>
              <w:t>7</w:t>
            </w:r>
            <w:r w:rsidRPr="00363B05">
              <w:rPr>
                <w:rFonts w:ascii="Arial" w:hAnsi="Arial" w:cs="Arial"/>
                <w:b/>
                <w:bCs/>
                <w:sz w:val="20"/>
                <w:szCs w:val="20"/>
              </w:rPr>
              <w:t>pm</w:t>
            </w:r>
            <w:r>
              <w:rPr>
                <w:rFonts w:ascii="Arial" w:hAnsi="Arial" w:cs="Arial"/>
                <w:b/>
                <w:bCs/>
                <w:sz w:val="20"/>
                <w:szCs w:val="20"/>
              </w:rPr>
              <w:t>, M2 Grand Parade</w:t>
            </w:r>
          </w:p>
        </w:tc>
      </w:tr>
      <w:tr w:rsidR="001E3B81" w14:paraId="4E124BB5" w14:textId="77777777" w:rsidTr="001E3B81">
        <w:tc>
          <w:tcPr>
            <w:tcW w:w="8516" w:type="dxa"/>
            <w:gridSpan w:val="2"/>
            <w:shd w:val="clear" w:color="auto" w:fill="FFFEC7"/>
          </w:tcPr>
          <w:p w14:paraId="31BD8133" w14:textId="77777777" w:rsidR="001E3B81" w:rsidRDefault="001E3B81" w:rsidP="00A074E7">
            <w:pPr>
              <w:rPr>
                <w:rFonts w:ascii="Arial" w:hAnsi="Arial" w:cs="Arial"/>
                <w:sz w:val="20"/>
                <w:szCs w:val="20"/>
              </w:rPr>
            </w:pPr>
          </w:p>
        </w:tc>
      </w:tr>
      <w:tr w:rsidR="001E3B81" w14:paraId="615F6B83" w14:textId="77777777" w:rsidTr="001E3B81">
        <w:tc>
          <w:tcPr>
            <w:tcW w:w="5495" w:type="dxa"/>
          </w:tcPr>
          <w:p w14:paraId="16EE9D38" w14:textId="7163A1C8" w:rsidR="001E3B81" w:rsidRDefault="001E3B81" w:rsidP="001E3B81">
            <w:pPr>
              <w:widowControl w:val="0"/>
              <w:autoSpaceDE w:val="0"/>
              <w:autoSpaceDN w:val="0"/>
              <w:adjustRightInd w:val="0"/>
              <w:rPr>
                <w:rFonts w:ascii="Arial" w:hAnsi="Arial" w:cs="Arial"/>
                <w:sz w:val="20"/>
                <w:szCs w:val="20"/>
              </w:rPr>
            </w:pPr>
            <w:r w:rsidRPr="00363B05">
              <w:rPr>
                <w:rFonts w:ascii="Arial" w:hAnsi="Arial" w:cs="Arial"/>
                <w:b/>
                <w:bCs/>
                <w:sz w:val="20"/>
                <w:szCs w:val="20"/>
              </w:rPr>
              <w:t xml:space="preserve">Poetry and Protest: an evening of debate and performance Friday 14th November </w:t>
            </w:r>
          </w:p>
        </w:tc>
        <w:tc>
          <w:tcPr>
            <w:tcW w:w="3021" w:type="dxa"/>
          </w:tcPr>
          <w:p w14:paraId="5B121FEB" w14:textId="16427B08" w:rsidR="001E3B81" w:rsidRDefault="001E3B81" w:rsidP="00A074E7">
            <w:pPr>
              <w:rPr>
                <w:rFonts w:ascii="Arial" w:hAnsi="Arial" w:cs="Arial"/>
                <w:sz w:val="20"/>
                <w:szCs w:val="20"/>
              </w:rPr>
            </w:pPr>
            <w:r>
              <w:rPr>
                <w:rFonts w:ascii="Arial" w:hAnsi="Arial" w:cs="Arial"/>
                <w:b/>
                <w:bCs/>
                <w:sz w:val="20"/>
                <w:szCs w:val="20"/>
              </w:rPr>
              <w:t>Students Union Bar Falmer 7</w:t>
            </w:r>
            <w:r w:rsidRPr="00363B05">
              <w:rPr>
                <w:rFonts w:ascii="Arial" w:hAnsi="Arial" w:cs="Arial"/>
                <w:b/>
                <w:bCs/>
                <w:sz w:val="20"/>
                <w:szCs w:val="20"/>
              </w:rPr>
              <w:t>-9pm</w:t>
            </w:r>
          </w:p>
        </w:tc>
      </w:tr>
    </w:tbl>
    <w:p w14:paraId="69410090" w14:textId="77777777" w:rsidR="006D4782" w:rsidRDefault="006D4782" w:rsidP="00A074E7">
      <w:pPr>
        <w:rPr>
          <w:rFonts w:ascii="Arial" w:hAnsi="Arial" w:cs="Arial"/>
          <w:sz w:val="20"/>
          <w:szCs w:val="20"/>
        </w:rPr>
      </w:pPr>
    </w:p>
    <w:p w14:paraId="7DBF7916" w14:textId="77777777" w:rsidR="005C28BD" w:rsidRDefault="005C28BD" w:rsidP="00A074E7">
      <w:pPr>
        <w:rPr>
          <w:rFonts w:ascii="Arial" w:hAnsi="Arial" w:cs="Arial"/>
          <w:sz w:val="20"/>
          <w:szCs w:val="20"/>
        </w:rPr>
      </w:pPr>
    </w:p>
    <w:p w14:paraId="35954CF6" w14:textId="77777777" w:rsidR="00A074E7" w:rsidRDefault="00A074E7" w:rsidP="00A074E7">
      <w:pPr>
        <w:rPr>
          <w:rFonts w:ascii="Arial" w:hAnsi="Arial" w:cs="Arial"/>
          <w:sz w:val="20"/>
          <w:szCs w:val="20"/>
        </w:rPr>
      </w:pPr>
      <w:r w:rsidRPr="002024ED">
        <w:rPr>
          <w:rFonts w:ascii="Arial" w:hAnsi="Arial" w:cs="Arial"/>
          <w:sz w:val="20"/>
          <w:szCs w:val="20"/>
        </w:rPr>
        <w:t>Cover image: edited image from original</w:t>
      </w:r>
      <w:r>
        <w:rPr>
          <w:rFonts w:ascii="Arial" w:hAnsi="Arial" w:cs="Arial"/>
          <w:sz w:val="20"/>
          <w:szCs w:val="20"/>
        </w:rPr>
        <w:t>,</w:t>
      </w:r>
      <w:r w:rsidRPr="00F25D2E">
        <w:rPr>
          <w:rFonts w:ascii="Arial" w:hAnsi="Arial" w:cs="Arial"/>
          <w:sz w:val="20"/>
          <w:szCs w:val="20"/>
        </w:rPr>
        <w:t xml:space="preserve"> </w:t>
      </w:r>
      <w:r>
        <w:rPr>
          <w:rFonts w:ascii="Arial" w:hAnsi="Arial" w:cs="Arial"/>
          <w:sz w:val="20"/>
          <w:szCs w:val="20"/>
        </w:rPr>
        <w:t>Pensive Parakeet by Uni Dr Z</w:t>
      </w:r>
      <w:r w:rsidRPr="002024ED">
        <w:rPr>
          <w:rFonts w:ascii="Arial" w:hAnsi="Arial" w:cs="Arial"/>
          <w:sz w:val="20"/>
          <w:szCs w:val="20"/>
        </w:rPr>
        <w:t xml:space="preserve"> </w:t>
      </w:r>
    </w:p>
    <w:p w14:paraId="3BB63888" w14:textId="77777777" w:rsidR="00A074E7" w:rsidRDefault="005553DC" w:rsidP="00A074E7">
      <w:hyperlink r:id="rId15" w:history="1">
        <w:r w:rsidR="00A074E7" w:rsidRPr="00F25D2E">
          <w:rPr>
            <w:rStyle w:val="Hyperlink"/>
            <w:rFonts w:ascii="Arial" w:hAnsi="Arial"/>
            <w:sz w:val="20"/>
            <w:szCs w:val="20"/>
          </w:rPr>
          <w:t>https://www.flickr.com/photos/zeitz/6743256817/</w:t>
        </w:r>
      </w:hyperlink>
    </w:p>
    <w:p w14:paraId="58A397F7" w14:textId="77777777" w:rsidR="00A074E7" w:rsidRDefault="005553DC" w:rsidP="00A074E7">
      <w:pPr>
        <w:rPr>
          <w:rStyle w:val="Hyperlink"/>
          <w:rFonts w:ascii="Arial" w:hAnsi="Arial" w:cs="Arial"/>
          <w:sz w:val="20"/>
          <w:szCs w:val="20"/>
        </w:rPr>
      </w:pPr>
      <w:hyperlink r:id="rId16" w:history="1">
        <w:r w:rsidR="00A074E7" w:rsidRPr="002024ED">
          <w:rPr>
            <w:rStyle w:val="Hyperlink"/>
            <w:rFonts w:ascii="Arial" w:hAnsi="Arial" w:cs="Arial"/>
            <w:sz w:val="20"/>
            <w:szCs w:val="20"/>
          </w:rPr>
          <w:t>Creative commons license</w:t>
        </w:r>
      </w:hyperlink>
    </w:p>
    <w:p w14:paraId="0B0926C6" w14:textId="77777777" w:rsidR="001E3B81" w:rsidRDefault="001E3B81" w:rsidP="00A074E7">
      <w:pPr>
        <w:rPr>
          <w:rStyle w:val="Hyperlink"/>
          <w:rFonts w:ascii="Arial" w:hAnsi="Arial" w:cs="Arial"/>
          <w:sz w:val="20"/>
          <w:szCs w:val="20"/>
        </w:rPr>
      </w:pPr>
    </w:p>
    <w:p w14:paraId="79212A55" w14:textId="77777777" w:rsidR="001E3B81" w:rsidRDefault="001E3B81" w:rsidP="00A074E7">
      <w:pPr>
        <w:rPr>
          <w:rStyle w:val="Hyperlink"/>
          <w:rFonts w:ascii="Arial" w:hAnsi="Arial" w:cs="Arial"/>
          <w:sz w:val="20"/>
          <w:szCs w:val="20"/>
        </w:rPr>
      </w:pPr>
    </w:p>
    <w:p w14:paraId="0861E5C2" w14:textId="77777777" w:rsidR="001E3B81" w:rsidRDefault="001E3B81" w:rsidP="00A074E7">
      <w:pPr>
        <w:rPr>
          <w:rStyle w:val="Hyperlink"/>
          <w:rFonts w:ascii="Arial" w:hAnsi="Arial" w:cs="Arial"/>
          <w:sz w:val="20"/>
          <w:szCs w:val="20"/>
        </w:rPr>
      </w:pPr>
    </w:p>
    <w:p w14:paraId="2EB80617" w14:textId="77777777" w:rsidR="001E3B81" w:rsidRDefault="001E3B81" w:rsidP="00A074E7">
      <w:pPr>
        <w:rPr>
          <w:rStyle w:val="Hyperlink"/>
          <w:rFonts w:ascii="Arial" w:hAnsi="Arial" w:cs="Arial"/>
          <w:sz w:val="20"/>
          <w:szCs w:val="20"/>
        </w:rPr>
      </w:pPr>
    </w:p>
    <w:p w14:paraId="64CE6630" w14:textId="77777777" w:rsidR="001E3B81" w:rsidRDefault="001E3B81" w:rsidP="00A074E7">
      <w:pPr>
        <w:rPr>
          <w:rStyle w:val="Hyperlink"/>
          <w:rFonts w:ascii="Arial" w:hAnsi="Arial" w:cs="Arial"/>
          <w:sz w:val="20"/>
          <w:szCs w:val="20"/>
        </w:rPr>
      </w:pPr>
    </w:p>
    <w:p w14:paraId="5D33245D" w14:textId="77777777" w:rsidR="001E3B81" w:rsidRDefault="001E3B81" w:rsidP="00A074E7">
      <w:pPr>
        <w:rPr>
          <w:rStyle w:val="Hyperlink"/>
          <w:rFonts w:ascii="Arial" w:hAnsi="Arial" w:cs="Arial"/>
          <w:sz w:val="20"/>
          <w:szCs w:val="20"/>
        </w:rPr>
      </w:pPr>
    </w:p>
    <w:p w14:paraId="2CAB8AEB" w14:textId="77777777" w:rsidR="007B108F" w:rsidRDefault="007B108F" w:rsidP="00A074E7">
      <w:pPr>
        <w:rPr>
          <w:rStyle w:val="Hyperlink"/>
          <w:rFonts w:ascii="Arial" w:hAnsi="Arial" w:cs="Arial"/>
          <w:sz w:val="20"/>
          <w:szCs w:val="20"/>
        </w:rPr>
      </w:pPr>
    </w:p>
    <w:p w14:paraId="4BFD25A6" w14:textId="77777777" w:rsidR="007B108F" w:rsidRDefault="007B108F" w:rsidP="00A074E7">
      <w:pPr>
        <w:rPr>
          <w:rStyle w:val="Hyperlink"/>
          <w:rFonts w:ascii="Arial" w:hAnsi="Arial" w:cs="Arial"/>
          <w:sz w:val="20"/>
          <w:szCs w:val="20"/>
        </w:rPr>
      </w:pPr>
    </w:p>
    <w:p w14:paraId="499A27B2" w14:textId="77777777" w:rsidR="007B108F" w:rsidRDefault="007B108F" w:rsidP="00A074E7">
      <w:pPr>
        <w:rPr>
          <w:rStyle w:val="Hyperlink"/>
          <w:rFonts w:ascii="Arial" w:hAnsi="Arial" w:cs="Arial"/>
          <w:sz w:val="20"/>
          <w:szCs w:val="20"/>
        </w:rPr>
      </w:pPr>
    </w:p>
    <w:p w14:paraId="0E06F754" w14:textId="77777777" w:rsidR="001E3B81" w:rsidRDefault="001E3B81" w:rsidP="00A074E7">
      <w:pPr>
        <w:rPr>
          <w:rStyle w:val="Hyperlink"/>
          <w:rFonts w:ascii="Arial" w:hAnsi="Arial" w:cs="Arial"/>
          <w:sz w:val="20"/>
          <w:szCs w:val="20"/>
        </w:rPr>
      </w:pPr>
    </w:p>
    <w:p w14:paraId="3C4B0870" w14:textId="77777777" w:rsidR="001E3B81" w:rsidRDefault="001E3B81" w:rsidP="00A074E7">
      <w:pPr>
        <w:rPr>
          <w:rStyle w:val="Hyperlink"/>
          <w:rFonts w:ascii="Arial" w:hAnsi="Arial" w:cs="Arial"/>
          <w:sz w:val="20"/>
          <w:szCs w:val="20"/>
        </w:rPr>
      </w:pPr>
    </w:p>
    <w:p w14:paraId="258F9000" w14:textId="77777777" w:rsidR="001E3B81" w:rsidRDefault="001E3B81" w:rsidP="00A074E7">
      <w:pPr>
        <w:rPr>
          <w:rStyle w:val="Hyperlink"/>
          <w:rFonts w:ascii="Arial" w:hAnsi="Arial" w:cs="Arial"/>
          <w:sz w:val="20"/>
          <w:szCs w:val="20"/>
        </w:rPr>
      </w:pPr>
    </w:p>
    <w:p w14:paraId="0F940547" w14:textId="77777777" w:rsidR="001E3B81" w:rsidRDefault="001E3B81" w:rsidP="00A074E7">
      <w:pPr>
        <w:rPr>
          <w:rStyle w:val="Hyperlink"/>
          <w:rFonts w:ascii="Arial" w:hAnsi="Arial" w:cs="Arial"/>
          <w:sz w:val="20"/>
          <w:szCs w:val="20"/>
        </w:rPr>
      </w:pPr>
    </w:p>
    <w:p w14:paraId="7596CA3C" w14:textId="77777777" w:rsidR="00F12F6B" w:rsidRDefault="00F12F6B" w:rsidP="00A074E7">
      <w:pPr>
        <w:rPr>
          <w:rStyle w:val="Hyperlink"/>
          <w:rFonts w:ascii="Arial" w:hAnsi="Arial" w:cs="Arial"/>
          <w:sz w:val="20"/>
          <w:szCs w:val="20"/>
        </w:rPr>
      </w:pPr>
    </w:p>
    <w:p w14:paraId="6BAD91FE" w14:textId="77777777" w:rsidR="007B108F" w:rsidRDefault="007B108F" w:rsidP="00A074E7">
      <w:pPr>
        <w:rPr>
          <w:rStyle w:val="Hyperlink"/>
          <w:rFonts w:ascii="Arial" w:hAnsi="Arial" w:cs="Arial"/>
          <w:sz w:val="20"/>
          <w:szCs w:val="20"/>
        </w:rPr>
      </w:pPr>
    </w:p>
    <w:p w14:paraId="3C9B2DE4" w14:textId="77777777" w:rsidR="001E3B81" w:rsidRDefault="001E3B81" w:rsidP="00A074E7">
      <w:pPr>
        <w:rPr>
          <w:rStyle w:val="Hyperlink"/>
          <w:rFonts w:ascii="Arial" w:hAnsi="Arial" w:cs="Arial"/>
          <w:sz w:val="20"/>
          <w:szCs w:val="20"/>
        </w:rPr>
      </w:pPr>
    </w:p>
    <w:p w14:paraId="046E82DF" w14:textId="77777777" w:rsidR="001E3B81" w:rsidRDefault="001E3B81" w:rsidP="00A074E7">
      <w:pPr>
        <w:rPr>
          <w:rStyle w:val="Hyperlink"/>
          <w:rFonts w:ascii="Arial" w:hAnsi="Arial" w:cs="Arial"/>
          <w:sz w:val="20"/>
          <w:szCs w:val="20"/>
        </w:rPr>
      </w:pPr>
    </w:p>
    <w:p w14:paraId="065F80F2" w14:textId="77777777" w:rsidR="007B108F" w:rsidRDefault="007B108F" w:rsidP="00A074E7">
      <w:pPr>
        <w:rPr>
          <w:rStyle w:val="Hyperlink"/>
          <w:rFonts w:ascii="Arial" w:hAnsi="Arial" w:cs="Arial"/>
          <w:sz w:val="20"/>
          <w:szCs w:val="20"/>
        </w:rPr>
      </w:pPr>
    </w:p>
    <w:p w14:paraId="18E2749F" w14:textId="77777777" w:rsidR="007B108F" w:rsidRDefault="007B108F" w:rsidP="00A074E7">
      <w:pPr>
        <w:rPr>
          <w:rStyle w:val="Hyperlink"/>
          <w:rFonts w:ascii="Arial" w:hAnsi="Arial" w:cs="Arial"/>
          <w:sz w:val="20"/>
          <w:szCs w:val="20"/>
        </w:rPr>
      </w:pPr>
    </w:p>
    <w:p w14:paraId="110770D1" w14:textId="77777777" w:rsidR="00602D4F" w:rsidRDefault="00602D4F" w:rsidP="00A074E7">
      <w:pPr>
        <w:rPr>
          <w:rStyle w:val="Hyperlink"/>
          <w:rFonts w:ascii="Arial" w:hAnsi="Arial" w:cs="Arial"/>
          <w:sz w:val="20"/>
          <w:szCs w:val="20"/>
        </w:rPr>
      </w:pPr>
    </w:p>
    <w:p w14:paraId="29185A25" w14:textId="77777777" w:rsidR="001E3B81" w:rsidRDefault="001E3B81" w:rsidP="00A074E7">
      <w:pPr>
        <w:rPr>
          <w:rStyle w:val="Hyperlink"/>
          <w:rFonts w:ascii="Arial" w:hAnsi="Arial" w:cs="Arial"/>
          <w:sz w:val="20"/>
          <w:szCs w:val="20"/>
        </w:rPr>
      </w:pPr>
    </w:p>
    <w:p w14:paraId="2D13F9DC" w14:textId="77777777" w:rsidR="00C95317" w:rsidRDefault="00C95317" w:rsidP="00A074E7">
      <w:pPr>
        <w:rPr>
          <w:rStyle w:val="Hyperlink"/>
          <w:rFonts w:ascii="Arial" w:hAnsi="Arial" w:cs="Arial"/>
          <w:sz w:val="20"/>
          <w:szCs w:val="20"/>
        </w:rPr>
      </w:pPr>
    </w:p>
    <w:p w14:paraId="2646F5F0" w14:textId="77777777" w:rsidR="001E3B81" w:rsidRDefault="001E3B81" w:rsidP="00A074E7">
      <w:pPr>
        <w:rPr>
          <w:rStyle w:val="Hyperlink"/>
          <w:rFonts w:ascii="Arial" w:hAnsi="Arial" w:cs="Arial"/>
          <w:sz w:val="20"/>
          <w:szCs w:val="20"/>
        </w:rPr>
      </w:pPr>
    </w:p>
    <w:p w14:paraId="57BEB026" w14:textId="77777777" w:rsidR="001E3B81" w:rsidRDefault="001E3B81" w:rsidP="00A074E7">
      <w:pPr>
        <w:rPr>
          <w:rStyle w:val="Hyperlink"/>
          <w:rFonts w:ascii="Arial" w:hAnsi="Arial" w:cs="Arial"/>
          <w:sz w:val="20"/>
          <w:szCs w:val="20"/>
        </w:rPr>
      </w:pPr>
    </w:p>
    <w:tbl>
      <w:tblPr>
        <w:tblStyle w:val="TableGrid"/>
        <w:tblW w:w="0" w:type="auto"/>
        <w:tblLook w:val="04A0" w:firstRow="1" w:lastRow="0" w:firstColumn="1" w:lastColumn="0" w:noHBand="0" w:noVBand="1"/>
      </w:tblPr>
      <w:tblGrid>
        <w:gridCol w:w="5495"/>
        <w:gridCol w:w="3021"/>
      </w:tblGrid>
      <w:tr w:rsidR="00906AF7" w:rsidRPr="006D14C0" w14:paraId="7DB5439C" w14:textId="77777777" w:rsidTr="008B69D9">
        <w:tc>
          <w:tcPr>
            <w:tcW w:w="8516" w:type="dxa"/>
            <w:gridSpan w:val="2"/>
            <w:shd w:val="clear" w:color="auto" w:fill="FFF57D"/>
          </w:tcPr>
          <w:p w14:paraId="666CF9BA" w14:textId="77777777" w:rsidR="00906AF7" w:rsidRPr="006D14C0" w:rsidRDefault="00906AF7" w:rsidP="008B69D9">
            <w:pPr>
              <w:rPr>
                <w:rFonts w:ascii="Arial" w:hAnsi="Arial" w:cs="Arial"/>
                <w:b/>
                <w:sz w:val="20"/>
                <w:szCs w:val="20"/>
              </w:rPr>
            </w:pPr>
            <w:r w:rsidRPr="006D14C0">
              <w:rPr>
                <w:rFonts w:ascii="Arial" w:hAnsi="Arial" w:cs="Arial"/>
                <w:b/>
                <w:sz w:val="20"/>
                <w:szCs w:val="20"/>
              </w:rPr>
              <w:t>3</w:t>
            </w:r>
            <w:r w:rsidRPr="006D14C0">
              <w:rPr>
                <w:rFonts w:ascii="Arial" w:hAnsi="Arial" w:cs="Arial"/>
                <w:b/>
                <w:sz w:val="20"/>
                <w:szCs w:val="20"/>
                <w:vertAlign w:val="superscript"/>
              </w:rPr>
              <w:t>rd</w:t>
            </w:r>
            <w:r w:rsidRPr="006D14C0">
              <w:rPr>
                <w:rFonts w:ascii="Arial" w:hAnsi="Arial" w:cs="Arial"/>
                <w:b/>
                <w:sz w:val="20"/>
                <w:szCs w:val="20"/>
              </w:rPr>
              <w:t>-7</w:t>
            </w:r>
            <w:r w:rsidRPr="006D14C0">
              <w:rPr>
                <w:rFonts w:ascii="Arial" w:hAnsi="Arial" w:cs="Arial"/>
                <w:b/>
                <w:sz w:val="20"/>
                <w:szCs w:val="20"/>
                <w:vertAlign w:val="superscript"/>
              </w:rPr>
              <w:t>th</w:t>
            </w:r>
            <w:r w:rsidRPr="006D14C0">
              <w:rPr>
                <w:rFonts w:ascii="Arial" w:hAnsi="Arial" w:cs="Arial"/>
                <w:b/>
                <w:sz w:val="20"/>
                <w:szCs w:val="20"/>
              </w:rPr>
              <w:t xml:space="preserve"> November </w:t>
            </w:r>
          </w:p>
        </w:tc>
      </w:tr>
      <w:tr w:rsidR="00906AF7" w:rsidRPr="00906AF7" w14:paraId="28E3B4E8" w14:textId="77777777" w:rsidTr="008B69D9">
        <w:tc>
          <w:tcPr>
            <w:tcW w:w="5495" w:type="dxa"/>
          </w:tcPr>
          <w:p w14:paraId="2DEFBF38" w14:textId="77777777" w:rsidR="00906AF7" w:rsidRPr="00906AF7" w:rsidRDefault="00906AF7" w:rsidP="008B69D9">
            <w:pPr>
              <w:widowControl w:val="0"/>
              <w:autoSpaceDE w:val="0"/>
              <w:autoSpaceDN w:val="0"/>
              <w:adjustRightInd w:val="0"/>
              <w:rPr>
                <w:rFonts w:ascii="Arial" w:hAnsi="Arial" w:cs="Arial"/>
                <w:sz w:val="20"/>
                <w:szCs w:val="20"/>
              </w:rPr>
            </w:pPr>
            <w:r w:rsidRPr="00363B05">
              <w:rPr>
                <w:rFonts w:ascii="Arial" w:hAnsi="Arial" w:cs="Arial"/>
                <w:b/>
                <w:bCs/>
                <w:sz w:val="20"/>
                <w:szCs w:val="20"/>
              </w:rPr>
              <w:t>Understanding understanding: language, meaning and context</w:t>
            </w:r>
            <w:r w:rsidRPr="00906AF7">
              <w:rPr>
                <w:rFonts w:ascii="Arial" w:hAnsi="Arial" w:cs="Arial"/>
                <w:b/>
                <w:sz w:val="20"/>
                <w:szCs w:val="20"/>
              </w:rPr>
              <w:t>: Research Poster presentation</w:t>
            </w:r>
            <w:r>
              <w:rPr>
                <w:rFonts w:ascii="Arial" w:hAnsi="Arial" w:cs="Arial"/>
                <w:sz w:val="20"/>
                <w:szCs w:val="20"/>
              </w:rPr>
              <w:t xml:space="preserve"> </w:t>
            </w:r>
          </w:p>
        </w:tc>
        <w:tc>
          <w:tcPr>
            <w:tcW w:w="3021" w:type="dxa"/>
          </w:tcPr>
          <w:p w14:paraId="61879172" w14:textId="77777777" w:rsidR="00906AF7" w:rsidRPr="00906AF7" w:rsidRDefault="00906AF7" w:rsidP="008B69D9">
            <w:pPr>
              <w:rPr>
                <w:b/>
              </w:rPr>
            </w:pPr>
            <w:r w:rsidRPr="00906AF7">
              <w:rPr>
                <w:rFonts w:ascii="Arial" w:hAnsi="Arial" w:cs="Arial"/>
                <w:b/>
                <w:sz w:val="20"/>
                <w:szCs w:val="20"/>
              </w:rPr>
              <w:t>Atrium area of Checkland Building, Falmer</w:t>
            </w:r>
          </w:p>
        </w:tc>
      </w:tr>
    </w:tbl>
    <w:p w14:paraId="1D9274AE" w14:textId="77777777" w:rsidR="00442091" w:rsidRDefault="00442091" w:rsidP="00A074E7">
      <w:pPr>
        <w:rPr>
          <w:rStyle w:val="Hyperlink"/>
          <w:rFonts w:ascii="Arial" w:hAnsi="Arial" w:cs="Arial"/>
          <w:sz w:val="20"/>
          <w:szCs w:val="20"/>
        </w:rPr>
      </w:pPr>
    </w:p>
    <w:tbl>
      <w:tblPr>
        <w:tblStyle w:val="TableGrid"/>
        <w:tblW w:w="0" w:type="auto"/>
        <w:tblLook w:val="04A0" w:firstRow="1" w:lastRow="0" w:firstColumn="1" w:lastColumn="0" w:noHBand="0" w:noVBand="1"/>
      </w:tblPr>
      <w:tblGrid>
        <w:gridCol w:w="5495"/>
        <w:gridCol w:w="3021"/>
      </w:tblGrid>
      <w:tr w:rsidR="001E3B81" w14:paraId="27122DD5" w14:textId="77777777" w:rsidTr="001E3B81">
        <w:tc>
          <w:tcPr>
            <w:tcW w:w="8516" w:type="dxa"/>
            <w:gridSpan w:val="2"/>
            <w:shd w:val="clear" w:color="auto" w:fill="BF6162"/>
          </w:tcPr>
          <w:p w14:paraId="523DC743" w14:textId="77777777" w:rsidR="001E3B81" w:rsidRPr="007A6582" w:rsidRDefault="001E3B81" w:rsidP="001E3B81">
            <w:pPr>
              <w:rPr>
                <w:rFonts w:ascii="Arial" w:hAnsi="Arial" w:cs="Arial"/>
                <w:b/>
                <w:sz w:val="20"/>
                <w:szCs w:val="20"/>
              </w:rPr>
            </w:pPr>
            <w:r w:rsidRPr="007A6582">
              <w:rPr>
                <w:rFonts w:ascii="Arial" w:hAnsi="Arial" w:cs="Arial"/>
                <w:b/>
                <w:sz w:val="20"/>
                <w:szCs w:val="20"/>
              </w:rPr>
              <w:t>Monday 3</w:t>
            </w:r>
            <w:r w:rsidRPr="007A6582">
              <w:rPr>
                <w:rFonts w:ascii="Arial" w:hAnsi="Arial" w:cs="Arial"/>
                <w:b/>
                <w:sz w:val="20"/>
                <w:szCs w:val="20"/>
                <w:vertAlign w:val="superscript"/>
              </w:rPr>
              <w:t>rd</w:t>
            </w:r>
            <w:r w:rsidRPr="007A6582">
              <w:rPr>
                <w:rFonts w:ascii="Arial" w:hAnsi="Arial" w:cs="Arial"/>
                <w:b/>
                <w:sz w:val="20"/>
                <w:szCs w:val="20"/>
              </w:rPr>
              <w:t xml:space="preserve"> November </w:t>
            </w:r>
          </w:p>
        </w:tc>
      </w:tr>
      <w:tr w:rsidR="00AF4A17" w14:paraId="5D062BF8" w14:textId="77777777" w:rsidTr="001E3B81">
        <w:tc>
          <w:tcPr>
            <w:tcW w:w="5495" w:type="dxa"/>
          </w:tcPr>
          <w:p w14:paraId="51E350FF" w14:textId="31A335ED" w:rsidR="00AF4A17" w:rsidRPr="007A6582" w:rsidRDefault="00AF4A17" w:rsidP="001E3B81">
            <w:pPr>
              <w:rPr>
                <w:rFonts w:ascii="Arial" w:hAnsi="Arial"/>
                <w:b/>
                <w:sz w:val="20"/>
                <w:szCs w:val="20"/>
              </w:rPr>
            </w:pPr>
            <w:r>
              <w:rPr>
                <w:rFonts w:ascii="Arial" w:hAnsi="Arial" w:cs="Arial"/>
                <w:b/>
                <w:sz w:val="20"/>
                <w:szCs w:val="20"/>
              </w:rPr>
              <w:t>Arts partner matching event</w:t>
            </w:r>
          </w:p>
        </w:tc>
        <w:tc>
          <w:tcPr>
            <w:tcW w:w="3021" w:type="dxa"/>
          </w:tcPr>
          <w:p w14:paraId="18A71610" w14:textId="5D58A48E" w:rsidR="00AF4A17" w:rsidRPr="00DF3F0A" w:rsidRDefault="00AF4A17" w:rsidP="004D5B1F">
            <w:pPr>
              <w:rPr>
                <w:rFonts w:ascii="Arial" w:hAnsi="Arial"/>
                <w:b/>
                <w:sz w:val="20"/>
                <w:szCs w:val="20"/>
              </w:rPr>
            </w:pPr>
            <w:r>
              <w:rPr>
                <w:rFonts w:ascii="Arial" w:hAnsi="Arial"/>
                <w:b/>
                <w:sz w:val="20"/>
                <w:szCs w:val="20"/>
              </w:rPr>
              <w:t>2:30-4pm, M2 Grand Parade</w:t>
            </w:r>
          </w:p>
        </w:tc>
      </w:tr>
      <w:tr w:rsidR="00AF4A17" w14:paraId="21A5FEB1" w14:textId="77777777" w:rsidTr="0067371D">
        <w:tc>
          <w:tcPr>
            <w:tcW w:w="8516" w:type="dxa"/>
            <w:gridSpan w:val="2"/>
          </w:tcPr>
          <w:p w14:paraId="2F655EBC" w14:textId="77777777" w:rsidR="00AF4A17" w:rsidRPr="00AF4A17" w:rsidRDefault="00AF4A17" w:rsidP="00AF4A17">
            <w:pPr>
              <w:rPr>
                <w:rFonts w:ascii="Arial" w:hAnsi="Arial"/>
                <w:sz w:val="20"/>
                <w:szCs w:val="20"/>
              </w:rPr>
            </w:pPr>
            <w:r w:rsidRPr="00AF4A17">
              <w:rPr>
                <w:rFonts w:ascii="Arial" w:hAnsi="Arial"/>
                <w:sz w:val="20"/>
                <w:szCs w:val="20"/>
              </w:rPr>
              <w:t>A chance for students and staff to meet creative and cultural partners looking for research and engagement projects with the University of Brighton. Open to all, though 3</w:t>
            </w:r>
            <w:r w:rsidRPr="00AF4A17">
              <w:rPr>
                <w:rFonts w:ascii="Arial" w:hAnsi="Arial"/>
                <w:sz w:val="20"/>
                <w:szCs w:val="20"/>
                <w:vertAlign w:val="superscript"/>
              </w:rPr>
              <w:t>rd</w:t>
            </w:r>
            <w:r w:rsidRPr="00AF4A17">
              <w:rPr>
                <w:rFonts w:ascii="Arial" w:hAnsi="Arial"/>
                <w:sz w:val="20"/>
                <w:szCs w:val="20"/>
              </w:rPr>
              <w:t xml:space="preserve"> years and postgraduate students seeking independent project opportunities are especially encourage to attend. </w:t>
            </w:r>
          </w:p>
          <w:p w14:paraId="3F4187BB" w14:textId="77777777" w:rsidR="00AF4A17" w:rsidRPr="00AF4A17" w:rsidRDefault="00AF4A17" w:rsidP="00AF4A17">
            <w:pPr>
              <w:rPr>
                <w:rFonts w:ascii="Arial" w:hAnsi="Arial"/>
                <w:sz w:val="20"/>
                <w:szCs w:val="20"/>
              </w:rPr>
            </w:pPr>
          </w:p>
          <w:p w14:paraId="295449F5" w14:textId="5000EF6B" w:rsidR="00AF4A17" w:rsidRPr="00DF3F0A" w:rsidRDefault="00AF4A17" w:rsidP="00AF4A17">
            <w:pPr>
              <w:rPr>
                <w:rFonts w:ascii="Arial" w:hAnsi="Arial"/>
                <w:b/>
                <w:sz w:val="20"/>
                <w:szCs w:val="20"/>
              </w:rPr>
            </w:pPr>
            <w:r w:rsidRPr="00AF4A17">
              <w:rPr>
                <w:rFonts w:ascii="Arial" w:hAnsi="Arial"/>
                <w:sz w:val="20"/>
                <w:szCs w:val="20"/>
              </w:rPr>
              <w:t>Full list of partners tbc, to include the Royal Pavilion and Museums, NHS Trust, Crawley Museum, Brighton Fringe and others. More details to follow</w:t>
            </w:r>
            <w:r>
              <w:rPr>
                <w:rFonts w:ascii="Arial" w:hAnsi="Arial"/>
                <w:b/>
                <w:sz w:val="20"/>
                <w:szCs w:val="20"/>
              </w:rPr>
              <w:t>.</w:t>
            </w:r>
          </w:p>
        </w:tc>
      </w:tr>
      <w:tr w:rsidR="00AF4A17" w14:paraId="4C16574E" w14:textId="77777777" w:rsidTr="008250AE">
        <w:tc>
          <w:tcPr>
            <w:tcW w:w="8516" w:type="dxa"/>
            <w:gridSpan w:val="2"/>
            <w:shd w:val="clear" w:color="auto" w:fill="FFE3E0"/>
          </w:tcPr>
          <w:p w14:paraId="2CE0EDFA" w14:textId="269620BE" w:rsidR="00AF4A17" w:rsidRPr="0067371D" w:rsidRDefault="00AF4A17" w:rsidP="008250AE">
            <w:pPr>
              <w:jc w:val="center"/>
              <w:rPr>
                <w:rFonts w:ascii="Arial" w:hAnsi="Arial" w:cs="Arial"/>
                <w:sz w:val="20"/>
                <w:szCs w:val="20"/>
              </w:rPr>
            </w:pPr>
          </w:p>
        </w:tc>
      </w:tr>
      <w:tr w:rsidR="00AF4A17" w14:paraId="2D137E16" w14:textId="77777777" w:rsidTr="00DC69C9">
        <w:tc>
          <w:tcPr>
            <w:tcW w:w="5495" w:type="dxa"/>
          </w:tcPr>
          <w:p w14:paraId="7A7CFF05" w14:textId="103115F6" w:rsidR="00AF4A17" w:rsidRPr="0067371D" w:rsidRDefault="00AF4A17" w:rsidP="0067371D">
            <w:pPr>
              <w:rPr>
                <w:rFonts w:ascii="Arial" w:hAnsi="Arial" w:cs="Arial"/>
                <w:sz w:val="20"/>
                <w:szCs w:val="20"/>
              </w:rPr>
            </w:pPr>
            <w:r w:rsidRPr="007A6582">
              <w:rPr>
                <w:rFonts w:ascii="Arial" w:hAnsi="Arial" w:cs="Calibri"/>
                <w:b/>
                <w:bCs/>
                <w:sz w:val="20"/>
                <w:szCs w:val="20"/>
              </w:rPr>
              <w:t xml:space="preserve">Research, Activism and Social Change: </w:t>
            </w:r>
            <w:r>
              <w:rPr>
                <w:rFonts w:ascii="Arial" w:hAnsi="Arial" w:cs="Calibri"/>
                <w:b/>
                <w:bCs/>
                <w:sz w:val="20"/>
                <w:szCs w:val="20"/>
              </w:rPr>
              <w:t xml:space="preserve">Discussion Panel, </w:t>
            </w:r>
            <w:r w:rsidRPr="003A6323">
              <w:rPr>
                <w:rFonts w:ascii="Arial" w:hAnsi="Arial" w:cs="Arial"/>
                <w:b/>
                <w:sz w:val="20"/>
                <w:szCs w:val="20"/>
              </w:rPr>
              <w:t xml:space="preserve">Please </w:t>
            </w:r>
            <w:hyperlink r:id="rId17" w:history="1">
              <w:r w:rsidRPr="003A6323">
                <w:rPr>
                  <w:rStyle w:val="Hyperlink"/>
                  <w:rFonts w:ascii="Arial" w:hAnsi="Arial" w:cs="Arial"/>
                  <w:b/>
                  <w:sz w:val="20"/>
                  <w:szCs w:val="20"/>
                </w:rPr>
                <w:t>book here</w:t>
              </w:r>
            </w:hyperlink>
          </w:p>
        </w:tc>
        <w:tc>
          <w:tcPr>
            <w:tcW w:w="3021" w:type="dxa"/>
          </w:tcPr>
          <w:p w14:paraId="28505682" w14:textId="462438D0" w:rsidR="00AF4A17" w:rsidRPr="0067371D" w:rsidRDefault="00AF4A17" w:rsidP="0067371D">
            <w:pPr>
              <w:rPr>
                <w:rFonts w:ascii="Arial" w:hAnsi="Arial" w:cs="Arial"/>
                <w:sz w:val="20"/>
                <w:szCs w:val="20"/>
              </w:rPr>
            </w:pPr>
            <w:r>
              <w:rPr>
                <w:rFonts w:ascii="Arial" w:hAnsi="Arial"/>
                <w:b/>
                <w:sz w:val="20"/>
                <w:szCs w:val="20"/>
              </w:rPr>
              <w:t>4:30-6:30pm, M2 Grand Parade</w:t>
            </w:r>
          </w:p>
        </w:tc>
      </w:tr>
      <w:tr w:rsidR="00305A9F" w14:paraId="60B807FC" w14:textId="77777777" w:rsidTr="00305A9F">
        <w:tc>
          <w:tcPr>
            <w:tcW w:w="8516" w:type="dxa"/>
            <w:gridSpan w:val="2"/>
          </w:tcPr>
          <w:p w14:paraId="6A58ECC3" w14:textId="77777777" w:rsidR="00305A9F" w:rsidRPr="0067371D" w:rsidRDefault="00305A9F" w:rsidP="00075269">
            <w:pPr>
              <w:rPr>
                <w:rFonts w:ascii="Arial" w:hAnsi="Arial" w:cs="Arial"/>
                <w:sz w:val="20"/>
                <w:szCs w:val="20"/>
              </w:rPr>
            </w:pPr>
            <w:r w:rsidRPr="0067371D">
              <w:rPr>
                <w:rFonts w:ascii="Arial" w:hAnsi="Arial" w:cs="Arial"/>
                <w:sz w:val="20"/>
                <w:szCs w:val="20"/>
              </w:rPr>
              <w:t>This panel will range across arts and politics and assess different facets of research and activism and how they contribute to social change. Contributions will focus on key points with opportunity for questions from those attending and further discussion. Come along and add your voice.</w:t>
            </w:r>
          </w:p>
          <w:p w14:paraId="707FE77A" w14:textId="77777777" w:rsidR="00305A9F" w:rsidRPr="0067371D" w:rsidRDefault="00305A9F" w:rsidP="00075269">
            <w:pPr>
              <w:widowControl w:val="0"/>
              <w:autoSpaceDE w:val="0"/>
              <w:autoSpaceDN w:val="0"/>
              <w:adjustRightInd w:val="0"/>
              <w:rPr>
                <w:rFonts w:ascii="Arial" w:hAnsi="Arial" w:cs="Arial"/>
                <w:sz w:val="20"/>
                <w:szCs w:val="20"/>
              </w:rPr>
            </w:pPr>
            <w:r w:rsidRPr="0067371D">
              <w:rPr>
                <w:rFonts w:ascii="Arial" w:hAnsi="Arial" w:cs="Arial"/>
                <w:sz w:val="20"/>
                <w:szCs w:val="20"/>
              </w:rPr>
              <w:t>Chair: Gillian Youngs, University of Brighton</w:t>
            </w:r>
          </w:p>
          <w:p w14:paraId="23CBE90B" w14:textId="75E03013" w:rsidR="00305A9F" w:rsidRPr="002D1FB6" w:rsidRDefault="00305A9F" w:rsidP="002D1FB6">
            <w:pPr>
              <w:widowControl w:val="0"/>
              <w:autoSpaceDE w:val="0"/>
              <w:autoSpaceDN w:val="0"/>
              <w:adjustRightInd w:val="0"/>
              <w:spacing w:after="300"/>
              <w:contextualSpacing/>
              <w:rPr>
                <w:rFonts w:ascii="Arial" w:hAnsi="Arial" w:cs="Arial"/>
                <w:color w:val="2F2F2F"/>
                <w:sz w:val="20"/>
                <w:szCs w:val="20"/>
              </w:rPr>
            </w:pPr>
            <w:r w:rsidRPr="0067371D">
              <w:rPr>
                <w:rFonts w:ascii="Arial" w:hAnsi="Arial" w:cs="Arial"/>
                <w:sz w:val="20"/>
                <w:szCs w:val="20"/>
              </w:rPr>
              <w:t>Olu Jenzen, University of Brighton</w:t>
            </w:r>
            <w:r>
              <w:rPr>
                <w:rFonts w:ascii="Arial" w:hAnsi="Arial" w:cs="Arial"/>
                <w:sz w:val="20"/>
                <w:szCs w:val="20"/>
              </w:rPr>
              <w:t xml:space="preserve">, </w:t>
            </w:r>
            <w:r w:rsidRPr="0067371D">
              <w:rPr>
                <w:rFonts w:ascii="Arial" w:hAnsi="Arial" w:cs="Arial"/>
                <w:sz w:val="20"/>
                <w:szCs w:val="20"/>
              </w:rPr>
              <w:t>Aidan Mcgarry, University of Brighton</w:t>
            </w:r>
            <w:r>
              <w:rPr>
                <w:rFonts w:ascii="Arial" w:hAnsi="Arial" w:cs="Arial"/>
                <w:sz w:val="20"/>
                <w:szCs w:val="20"/>
              </w:rPr>
              <w:t xml:space="preserve">, </w:t>
            </w:r>
            <w:r w:rsidRPr="0067371D">
              <w:rPr>
                <w:rFonts w:ascii="Arial" w:hAnsi="Arial" w:cs="Arial"/>
                <w:sz w:val="20"/>
                <w:szCs w:val="20"/>
              </w:rPr>
              <w:t>Celena Monteiro, University of Chichester</w:t>
            </w:r>
            <w:r>
              <w:rPr>
                <w:rFonts w:ascii="Arial" w:hAnsi="Arial" w:cs="Arial"/>
                <w:sz w:val="20"/>
                <w:szCs w:val="20"/>
              </w:rPr>
              <w:t xml:space="preserve">, </w:t>
            </w:r>
            <w:r w:rsidRPr="0067371D">
              <w:rPr>
                <w:rFonts w:ascii="Arial" w:hAnsi="Arial" w:cs="Arial"/>
                <w:sz w:val="20"/>
                <w:szCs w:val="20"/>
              </w:rPr>
              <w:t>Louise Purbrick, University of Brighton</w:t>
            </w:r>
            <w:r>
              <w:rPr>
                <w:rFonts w:ascii="Arial" w:hAnsi="Arial" w:cs="Arial"/>
                <w:sz w:val="20"/>
                <w:szCs w:val="20"/>
              </w:rPr>
              <w:t xml:space="preserve">, </w:t>
            </w:r>
            <w:r w:rsidRPr="0067371D">
              <w:rPr>
                <w:rFonts w:ascii="Arial" w:hAnsi="Arial" w:cs="Arial"/>
                <w:sz w:val="20"/>
                <w:szCs w:val="20"/>
              </w:rPr>
              <w:t>Juha van ’t Zelfde, Lighthouse, Brighton</w:t>
            </w:r>
          </w:p>
        </w:tc>
      </w:tr>
      <w:tr w:rsidR="00AF4A17" w14:paraId="543C77AD" w14:textId="77777777" w:rsidTr="00AF4A17">
        <w:tc>
          <w:tcPr>
            <w:tcW w:w="8516" w:type="dxa"/>
            <w:gridSpan w:val="2"/>
            <w:shd w:val="clear" w:color="auto" w:fill="FFE3E0"/>
          </w:tcPr>
          <w:p w14:paraId="62724135" w14:textId="77777777" w:rsidR="00AF4A17" w:rsidRPr="002D1FB6" w:rsidRDefault="00AF4A17" w:rsidP="002D1FB6">
            <w:pPr>
              <w:widowControl w:val="0"/>
              <w:autoSpaceDE w:val="0"/>
              <w:autoSpaceDN w:val="0"/>
              <w:adjustRightInd w:val="0"/>
              <w:spacing w:after="300"/>
              <w:contextualSpacing/>
              <w:rPr>
                <w:rFonts w:ascii="Arial" w:hAnsi="Arial" w:cs="Arial"/>
                <w:color w:val="2F2F2F"/>
                <w:sz w:val="20"/>
                <w:szCs w:val="20"/>
              </w:rPr>
            </w:pPr>
          </w:p>
        </w:tc>
      </w:tr>
      <w:tr w:rsidR="00AF4A17" w14:paraId="61204FC3" w14:textId="77777777" w:rsidTr="00AF4A17">
        <w:tc>
          <w:tcPr>
            <w:tcW w:w="5495" w:type="dxa"/>
          </w:tcPr>
          <w:p w14:paraId="46772E3F" w14:textId="4362E51A" w:rsidR="00AF4A17" w:rsidRPr="002D1FB6" w:rsidRDefault="00AF4A17" w:rsidP="002D1FB6">
            <w:pPr>
              <w:widowControl w:val="0"/>
              <w:autoSpaceDE w:val="0"/>
              <w:autoSpaceDN w:val="0"/>
              <w:adjustRightInd w:val="0"/>
              <w:spacing w:after="300"/>
              <w:contextualSpacing/>
              <w:rPr>
                <w:rFonts w:ascii="Arial" w:hAnsi="Arial" w:cs="Arial"/>
                <w:color w:val="2F2F2F"/>
                <w:sz w:val="20"/>
                <w:szCs w:val="20"/>
              </w:rPr>
            </w:pPr>
            <w:r w:rsidRPr="00DC69C9">
              <w:rPr>
                <w:rFonts w:ascii="Arial" w:hAnsi="Arial" w:cs="Arial"/>
                <w:b/>
                <w:color w:val="000000" w:themeColor="text1"/>
                <w:sz w:val="20"/>
                <w:szCs w:val="20"/>
              </w:rPr>
              <w:t>Football! Futebol! FIFA!</w:t>
            </w:r>
            <w:r>
              <w:rPr>
                <w:rFonts w:ascii="Arial" w:hAnsi="Arial" w:cs="Arial"/>
                <w:b/>
                <w:color w:val="000000" w:themeColor="text1"/>
                <w:sz w:val="20"/>
                <w:szCs w:val="20"/>
              </w:rPr>
              <w:t xml:space="preserve"> </w:t>
            </w:r>
            <w:r w:rsidRPr="00DC69C9">
              <w:rPr>
                <w:rFonts w:ascii="Arial" w:hAnsi="Arial" w:cs="Arial"/>
                <w:b/>
                <w:bCs/>
                <w:color w:val="2F2F2F"/>
                <w:sz w:val="20"/>
                <w:szCs w:val="20"/>
              </w:rPr>
              <w:t>David Goldblatt and Professor Alan Tomlinson in conversation</w:t>
            </w:r>
          </w:p>
        </w:tc>
        <w:tc>
          <w:tcPr>
            <w:tcW w:w="3021" w:type="dxa"/>
          </w:tcPr>
          <w:p w14:paraId="6535EF0A" w14:textId="43FBDC0E" w:rsidR="00AF4A17" w:rsidRPr="002D1FB6" w:rsidRDefault="00AF4A17" w:rsidP="002D1FB6">
            <w:pPr>
              <w:widowControl w:val="0"/>
              <w:autoSpaceDE w:val="0"/>
              <w:autoSpaceDN w:val="0"/>
              <w:adjustRightInd w:val="0"/>
              <w:spacing w:after="300"/>
              <w:contextualSpacing/>
              <w:rPr>
                <w:rFonts w:ascii="Arial" w:hAnsi="Arial" w:cs="Arial"/>
                <w:color w:val="2F2F2F"/>
                <w:sz w:val="20"/>
                <w:szCs w:val="20"/>
              </w:rPr>
            </w:pPr>
            <w:r>
              <w:rPr>
                <w:rFonts w:ascii="Arial" w:hAnsi="Arial"/>
                <w:b/>
                <w:sz w:val="20"/>
                <w:szCs w:val="20"/>
              </w:rPr>
              <w:t>6:30pm, Sallis Benney Theatre Grand Parade</w:t>
            </w:r>
          </w:p>
        </w:tc>
      </w:tr>
      <w:tr w:rsidR="00305A9F" w14:paraId="50D273EC" w14:textId="77777777" w:rsidTr="00305A9F">
        <w:tc>
          <w:tcPr>
            <w:tcW w:w="8516" w:type="dxa"/>
            <w:gridSpan w:val="2"/>
          </w:tcPr>
          <w:p w14:paraId="366331F0" w14:textId="77777777" w:rsidR="00305A9F" w:rsidRDefault="00305A9F" w:rsidP="00075269">
            <w:pPr>
              <w:widowControl w:val="0"/>
              <w:autoSpaceDE w:val="0"/>
              <w:autoSpaceDN w:val="0"/>
              <w:adjustRightInd w:val="0"/>
              <w:spacing w:after="300"/>
              <w:contextualSpacing/>
              <w:rPr>
                <w:rFonts w:ascii="Arial" w:hAnsi="Arial" w:cs="Arial"/>
                <w:color w:val="2F2F2F"/>
                <w:sz w:val="20"/>
                <w:szCs w:val="20"/>
              </w:rPr>
            </w:pPr>
            <w:r w:rsidRPr="002D1FB6">
              <w:rPr>
                <w:rFonts w:ascii="Arial" w:hAnsi="Arial" w:cs="Arial"/>
                <w:color w:val="2F2F2F"/>
                <w:sz w:val="20"/>
                <w:szCs w:val="20"/>
              </w:rPr>
              <w:t>The University of Brighton hosts two acclaimed authors for a discussion on the hidden world of the beautiful game.</w:t>
            </w:r>
            <w:r>
              <w:rPr>
                <w:rFonts w:ascii="Arial" w:hAnsi="Arial" w:cs="Arial"/>
                <w:color w:val="2F2F2F"/>
                <w:sz w:val="20"/>
                <w:szCs w:val="20"/>
              </w:rPr>
              <w:t xml:space="preserve"> </w:t>
            </w:r>
            <w:r w:rsidRPr="002D1FB6">
              <w:rPr>
                <w:rFonts w:ascii="Arial" w:hAnsi="Arial" w:cs="Arial"/>
                <w:color w:val="2F2F2F"/>
                <w:sz w:val="20"/>
                <w:szCs w:val="20"/>
              </w:rPr>
              <w:t>Come and learn about the crises at the heart of FIFA and the ways Brazilian history and culture is moulded around football.</w:t>
            </w:r>
          </w:p>
          <w:p w14:paraId="06ADB3AC" w14:textId="167F8381" w:rsidR="00305A9F" w:rsidRDefault="00305A9F" w:rsidP="002D1FB6">
            <w:pPr>
              <w:widowControl w:val="0"/>
              <w:autoSpaceDE w:val="0"/>
              <w:autoSpaceDN w:val="0"/>
              <w:adjustRightInd w:val="0"/>
              <w:spacing w:after="300"/>
              <w:contextualSpacing/>
              <w:rPr>
                <w:rFonts w:ascii="Arial" w:hAnsi="Arial"/>
                <w:b/>
                <w:sz w:val="20"/>
                <w:szCs w:val="20"/>
              </w:rPr>
            </w:pPr>
            <w:r>
              <w:rPr>
                <w:rFonts w:ascii="Arial" w:hAnsi="Arial" w:cs="Arial"/>
                <w:color w:val="2F2F2F"/>
                <w:sz w:val="20"/>
                <w:szCs w:val="20"/>
              </w:rPr>
              <w:t xml:space="preserve">Full details on this event can be found </w:t>
            </w:r>
            <w:hyperlink r:id="rId18" w:history="1">
              <w:r w:rsidRPr="002D1FB6">
                <w:rPr>
                  <w:rStyle w:val="Hyperlink"/>
                  <w:rFonts w:ascii="Arial" w:hAnsi="Arial" w:cs="Arial"/>
                  <w:sz w:val="20"/>
                  <w:szCs w:val="20"/>
                </w:rPr>
                <w:t>here</w:t>
              </w:r>
            </w:hyperlink>
          </w:p>
        </w:tc>
      </w:tr>
    </w:tbl>
    <w:p w14:paraId="2B1D0DBC" w14:textId="77777777" w:rsidR="001E3B81" w:rsidRDefault="001E3B81" w:rsidP="001E3B81">
      <w:pPr>
        <w:rPr>
          <w:rFonts w:ascii="Arial" w:hAnsi="Arial" w:cs="Arial"/>
          <w:sz w:val="20"/>
          <w:szCs w:val="20"/>
        </w:rPr>
      </w:pPr>
    </w:p>
    <w:tbl>
      <w:tblPr>
        <w:tblStyle w:val="TableGrid"/>
        <w:tblW w:w="0" w:type="auto"/>
        <w:tblLook w:val="04A0" w:firstRow="1" w:lastRow="0" w:firstColumn="1" w:lastColumn="0" w:noHBand="0" w:noVBand="1"/>
      </w:tblPr>
      <w:tblGrid>
        <w:gridCol w:w="5495"/>
        <w:gridCol w:w="3021"/>
      </w:tblGrid>
      <w:tr w:rsidR="001E3B81" w14:paraId="0E6DDD17" w14:textId="77777777" w:rsidTr="001E3B81">
        <w:tc>
          <w:tcPr>
            <w:tcW w:w="8516" w:type="dxa"/>
            <w:gridSpan w:val="2"/>
            <w:shd w:val="clear" w:color="auto" w:fill="FFF57D"/>
          </w:tcPr>
          <w:p w14:paraId="14A4B985" w14:textId="77777777" w:rsidR="001E3B81" w:rsidRPr="00321149" w:rsidRDefault="001E3B81" w:rsidP="001E3B81">
            <w:pPr>
              <w:rPr>
                <w:rFonts w:ascii="Arial" w:hAnsi="Arial" w:cs="Arial"/>
                <w:b/>
                <w:sz w:val="20"/>
                <w:szCs w:val="20"/>
              </w:rPr>
            </w:pPr>
            <w:r w:rsidRPr="00321149">
              <w:rPr>
                <w:rFonts w:ascii="Arial" w:hAnsi="Arial" w:cs="Arial"/>
                <w:b/>
                <w:sz w:val="20"/>
                <w:szCs w:val="20"/>
              </w:rPr>
              <w:t>Tuesday 4</w:t>
            </w:r>
            <w:r w:rsidRPr="00321149">
              <w:rPr>
                <w:rFonts w:ascii="Arial" w:hAnsi="Arial" w:cs="Arial"/>
                <w:b/>
                <w:sz w:val="20"/>
                <w:szCs w:val="20"/>
                <w:vertAlign w:val="superscript"/>
              </w:rPr>
              <w:t>th</w:t>
            </w:r>
            <w:r w:rsidRPr="00321149">
              <w:rPr>
                <w:rFonts w:ascii="Arial" w:hAnsi="Arial" w:cs="Arial"/>
                <w:b/>
                <w:sz w:val="20"/>
                <w:szCs w:val="20"/>
              </w:rPr>
              <w:t xml:space="preserve"> November </w:t>
            </w:r>
          </w:p>
        </w:tc>
      </w:tr>
      <w:tr w:rsidR="001E3B81" w14:paraId="107C569A" w14:textId="77777777" w:rsidTr="001E3B81">
        <w:tc>
          <w:tcPr>
            <w:tcW w:w="5495" w:type="dxa"/>
          </w:tcPr>
          <w:p w14:paraId="27C7708E" w14:textId="77777777" w:rsidR="001E3B81" w:rsidRPr="007B75AB" w:rsidRDefault="001E3B81" w:rsidP="001E3B81">
            <w:pPr>
              <w:rPr>
                <w:rFonts w:ascii="Arial" w:hAnsi="Arial" w:cs="Arial"/>
                <w:b/>
                <w:sz w:val="20"/>
                <w:szCs w:val="20"/>
              </w:rPr>
            </w:pPr>
            <w:r w:rsidRPr="007B75AB">
              <w:rPr>
                <w:rFonts w:ascii="Arial" w:hAnsi="Arial" w:cs="Arial"/>
                <w:b/>
                <w:sz w:val="20"/>
                <w:szCs w:val="20"/>
              </w:rPr>
              <w:t>Ask the Professor: What is Digital Economy</w:t>
            </w:r>
          </w:p>
        </w:tc>
        <w:tc>
          <w:tcPr>
            <w:tcW w:w="3021" w:type="dxa"/>
          </w:tcPr>
          <w:p w14:paraId="2935D014" w14:textId="77777777" w:rsidR="001E3B81" w:rsidRPr="007B75AB" w:rsidRDefault="001E3B81" w:rsidP="001E3B81">
            <w:pPr>
              <w:rPr>
                <w:rFonts w:ascii="Arial" w:hAnsi="Arial" w:cs="Arial"/>
                <w:b/>
                <w:sz w:val="20"/>
                <w:szCs w:val="20"/>
              </w:rPr>
            </w:pPr>
            <w:r w:rsidRPr="007B75AB">
              <w:rPr>
                <w:rFonts w:ascii="Arial" w:hAnsi="Arial" w:cs="Arial"/>
                <w:b/>
                <w:sz w:val="20"/>
                <w:szCs w:val="20"/>
              </w:rPr>
              <w:t>12-2pm, Social Space 1</w:t>
            </w:r>
            <w:r w:rsidRPr="007B75AB">
              <w:rPr>
                <w:rFonts w:ascii="Arial" w:hAnsi="Arial" w:cs="Arial"/>
                <w:b/>
                <w:sz w:val="20"/>
                <w:szCs w:val="20"/>
                <w:vertAlign w:val="superscript"/>
              </w:rPr>
              <w:t>st</w:t>
            </w:r>
            <w:r w:rsidRPr="007B75AB">
              <w:rPr>
                <w:rFonts w:ascii="Arial" w:hAnsi="Arial" w:cs="Arial"/>
                <w:b/>
                <w:sz w:val="20"/>
                <w:szCs w:val="20"/>
              </w:rPr>
              <w:t xml:space="preserve"> Floor Watts Building </w:t>
            </w:r>
          </w:p>
        </w:tc>
      </w:tr>
      <w:tr w:rsidR="0067371D" w14:paraId="6E68891B" w14:textId="77777777" w:rsidTr="0067371D">
        <w:tc>
          <w:tcPr>
            <w:tcW w:w="8516" w:type="dxa"/>
            <w:gridSpan w:val="2"/>
          </w:tcPr>
          <w:p w14:paraId="77E02E99" w14:textId="67F5279E" w:rsidR="0067371D" w:rsidRPr="0067371D" w:rsidRDefault="0067371D" w:rsidP="001E3B81">
            <w:pPr>
              <w:rPr>
                <w:rFonts w:ascii="Arial" w:hAnsi="Arial" w:cs="Arial"/>
                <w:b/>
                <w:sz w:val="20"/>
                <w:szCs w:val="20"/>
              </w:rPr>
            </w:pPr>
            <w:r w:rsidRPr="0067371D">
              <w:rPr>
                <w:rFonts w:ascii="Arial" w:hAnsi="Arial" w:cs="Arial"/>
                <w:sz w:val="20"/>
                <w:szCs w:val="20"/>
              </w:rPr>
              <w:t>Dr Gillian Youngs, Professor of Digital Economy, will be available to answer questions and engage in conversation about her research and its applied links to policy and business.</w:t>
            </w:r>
          </w:p>
        </w:tc>
      </w:tr>
      <w:tr w:rsidR="00305A9F" w14:paraId="0F58BEE7" w14:textId="77777777" w:rsidTr="00305A9F">
        <w:tc>
          <w:tcPr>
            <w:tcW w:w="8516" w:type="dxa"/>
            <w:gridSpan w:val="2"/>
            <w:shd w:val="clear" w:color="auto" w:fill="FFFEC7"/>
          </w:tcPr>
          <w:p w14:paraId="2BF273FF" w14:textId="7CBF4FA2" w:rsidR="00305A9F" w:rsidRPr="0067371D" w:rsidRDefault="00305A9F" w:rsidP="001E3B81">
            <w:pPr>
              <w:rPr>
                <w:rFonts w:ascii="Arial" w:hAnsi="Arial" w:cs="Arial"/>
                <w:sz w:val="20"/>
                <w:szCs w:val="20"/>
              </w:rPr>
            </w:pPr>
          </w:p>
        </w:tc>
      </w:tr>
      <w:tr w:rsidR="00305A9F" w14:paraId="38082E23" w14:textId="77777777" w:rsidTr="00305A9F">
        <w:tc>
          <w:tcPr>
            <w:tcW w:w="5495" w:type="dxa"/>
          </w:tcPr>
          <w:p w14:paraId="5FFB9F1B" w14:textId="66E70DBC" w:rsidR="00305A9F" w:rsidRPr="0067371D" w:rsidRDefault="00305A9F" w:rsidP="001E3B81">
            <w:pPr>
              <w:rPr>
                <w:rFonts w:ascii="Arial" w:hAnsi="Arial" w:cs="Arial"/>
                <w:sz w:val="20"/>
                <w:szCs w:val="20"/>
              </w:rPr>
            </w:pPr>
            <w:r w:rsidRPr="00DF3F0A">
              <w:rPr>
                <w:rFonts w:ascii="Arial" w:hAnsi="Arial"/>
                <w:b/>
                <w:sz w:val="20"/>
                <w:szCs w:val="20"/>
              </w:rPr>
              <w:t>Authenticity and Design: Life and death, heritage representations in the arts arena</w:t>
            </w:r>
          </w:p>
        </w:tc>
        <w:tc>
          <w:tcPr>
            <w:tcW w:w="3021" w:type="dxa"/>
          </w:tcPr>
          <w:p w14:paraId="5313C20C" w14:textId="4906D2B1" w:rsidR="00305A9F" w:rsidRPr="0067371D" w:rsidRDefault="00305A9F" w:rsidP="001E3B81">
            <w:pPr>
              <w:rPr>
                <w:rFonts w:ascii="Arial" w:hAnsi="Arial" w:cs="Arial"/>
                <w:sz w:val="20"/>
                <w:szCs w:val="20"/>
              </w:rPr>
            </w:pPr>
            <w:r w:rsidRPr="00DF3F0A">
              <w:rPr>
                <w:rFonts w:ascii="Arial" w:hAnsi="Arial"/>
                <w:b/>
                <w:sz w:val="20"/>
                <w:szCs w:val="20"/>
              </w:rPr>
              <w:t>12:30-2pm</w:t>
            </w:r>
            <w:r>
              <w:rPr>
                <w:rFonts w:ascii="Arial" w:hAnsi="Arial"/>
                <w:b/>
                <w:sz w:val="20"/>
                <w:szCs w:val="20"/>
              </w:rPr>
              <w:t>, M2 Grand Parade</w:t>
            </w:r>
          </w:p>
        </w:tc>
      </w:tr>
      <w:tr w:rsidR="00305A9F" w14:paraId="0A04D2FE" w14:textId="77777777" w:rsidTr="00305A9F">
        <w:tc>
          <w:tcPr>
            <w:tcW w:w="8516" w:type="dxa"/>
            <w:gridSpan w:val="2"/>
          </w:tcPr>
          <w:p w14:paraId="56908178" w14:textId="3700A0EC" w:rsidR="00305A9F" w:rsidRPr="00917817" w:rsidRDefault="00305A9F" w:rsidP="00305A9F">
            <w:pPr>
              <w:rPr>
                <w:rFonts w:ascii="Arial" w:hAnsi="Arial" w:cs="Arial"/>
                <w:sz w:val="20"/>
                <w:szCs w:val="20"/>
              </w:rPr>
            </w:pPr>
            <w:r w:rsidRPr="00917817">
              <w:rPr>
                <w:rFonts w:ascii="Arial" w:hAnsi="Arial" w:cs="Arial"/>
                <w:sz w:val="20"/>
                <w:szCs w:val="20"/>
              </w:rPr>
              <w:t xml:space="preserve">DR-i is delighted to present this group of researchers from Fashion and Textiles, Design and Craft and The School of Pharmacy and Bio-molecular Sciences. Each researcher will discuss their work, which captures a huge variety of narratives, skills and outcomes in their disciplines. Below are the fundamental key words that outline each session from a Design Research point of view, which are the starting point to the presentation and debate. This is open to all colleagues and students across the College of Arts and Humanities and the University as a whole.  </w:t>
            </w:r>
          </w:p>
          <w:p w14:paraId="3DCE51A0" w14:textId="77777777" w:rsidR="00305A9F" w:rsidRDefault="00305A9F" w:rsidP="001E3B81">
            <w:pPr>
              <w:rPr>
                <w:rFonts w:ascii="Arial" w:hAnsi="Arial" w:cs="Arial"/>
                <w:sz w:val="20"/>
                <w:szCs w:val="20"/>
              </w:rPr>
            </w:pPr>
            <w:r w:rsidRPr="00917817">
              <w:rPr>
                <w:rFonts w:ascii="Arial" w:hAnsi="Arial" w:cs="Arial"/>
                <w:sz w:val="20"/>
                <w:szCs w:val="20"/>
              </w:rPr>
              <w:t>Keywords: Heritage, life and death, historic, craftsmanship, public engagement</w:t>
            </w:r>
          </w:p>
          <w:p w14:paraId="5C86B5FD" w14:textId="1F2BCCB6" w:rsidR="0017418A" w:rsidRPr="00351453" w:rsidRDefault="00351453" w:rsidP="001E3B81">
            <w:pPr>
              <w:rPr>
                <w:rFonts w:ascii="Arial" w:hAnsi="Arial"/>
                <w:sz w:val="20"/>
                <w:szCs w:val="20"/>
              </w:rPr>
            </w:pPr>
            <w:r>
              <w:rPr>
                <w:rFonts w:ascii="Arial" w:hAnsi="Arial"/>
                <w:sz w:val="20"/>
                <w:szCs w:val="20"/>
              </w:rPr>
              <w:t>Speakers</w:t>
            </w:r>
          </w:p>
          <w:p w14:paraId="7C248379" w14:textId="77777777" w:rsidR="0017418A" w:rsidRPr="0017418A" w:rsidRDefault="0017418A" w:rsidP="0017418A">
            <w:pPr>
              <w:widowControl w:val="0"/>
              <w:autoSpaceDE w:val="0"/>
              <w:autoSpaceDN w:val="0"/>
              <w:adjustRightInd w:val="0"/>
              <w:jc w:val="both"/>
              <w:rPr>
                <w:rFonts w:ascii="Arial" w:hAnsi="Arial" w:cs="Arial"/>
                <w:sz w:val="20"/>
                <w:szCs w:val="20"/>
              </w:rPr>
            </w:pPr>
            <w:r w:rsidRPr="0017418A">
              <w:rPr>
                <w:rFonts w:ascii="Arial" w:hAnsi="Arial" w:cs="Arial"/>
                <w:sz w:val="20"/>
                <w:szCs w:val="20"/>
              </w:rPr>
              <w:t>Louisa Taylor: Ceramics: 18</w:t>
            </w:r>
            <w:r w:rsidRPr="0017418A">
              <w:rPr>
                <w:rFonts w:ascii="Arial" w:hAnsi="Arial" w:cs="Arial"/>
                <w:sz w:val="20"/>
                <w:szCs w:val="20"/>
                <w:vertAlign w:val="superscript"/>
              </w:rPr>
              <w:t>th</w:t>
            </w:r>
            <w:r w:rsidRPr="0017418A">
              <w:rPr>
                <w:rFonts w:ascii="Arial" w:hAnsi="Arial" w:cs="Arial"/>
                <w:sz w:val="20"/>
                <w:szCs w:val="20"/>
              </w:rPr>
              <w:t xml:space="preserve"> Century tableware and historical dining etiquette</w:t>
            </w:r>
          </w:p>
          <w:p w14:paraId="738D2308" w14:textId="64732F62" w:rsidR="0017418A" w:rsidRDefault="0017418A" w:rsidP="0017418A">
            <w:pPr>
              <w:widowControl w:val="0"/>
              <w:autoSpaceDE w:val="0"/>
              <w:autoSpaceDN w:val="0"/>
              <w:adjustRightInd w:val="0"/>
              <w:jc w:val="both"/>
              <w:rPr>
                <w:rFonts w:ascii="Arial" w:hAnsi="Arial" w:cs="Arial"/>
                <w:sz w:val="20"/>
                <w:szCs w:val="20"/>
              </w:rPr>
            </w:pPr>
            <w:r w:rsidRPr="0017418A">
              <w:rPr>
                <w:rFonts w:ascii="Arial" w:hAnsi="Arial" w:cs="Arial"/>
                <w:sz w:val="20"/>
                <w:szCs w:val="20"/>
              </w:rPr>
              <w:t>Carolyn Watt: Emerging Researcher: BRIDGE Project</w:t>
            </w:r>
          </w:p>
          <w:p w14:paraId="710198B4" w14:textId="24414E34" w:rsidR="0017418A" w:rsidRDefault="00351453" w:rsidP="00351453">
            <w:pPr>
              <w:widowControl w:val="0"/>
              <w:autoSpaceDE w:val="0"/>
              <w:autoSpaceDN w:val="0"/>
              <w:adjustRightInd w:val="0"/>
              <w:jc w:val="both"/>
              <w:rPr>
                <w:rFonts w:ascii="Arial" w:hAnsi="Arial" w:cs="Arial"/>
                <w:sz w:val="20"/>
                <w:szCs w:val="20"/>
              </w:rPr>
            </w:pPr>
            <w:r>
              <w:rPr>
                <w:rFonts w:ascii="Arial" w:hAnsi="Arial" w:cs="Arial"/>
                <w:sz w:val="20"/>
                <w:szCs w:val="20"/>
              </w:rPr>
              <w:t>Dr Cressida Bowyer</w:t>
            </w:r>
            <w:r w:rsidR="0017418A" w:rsidRPr="0017418A">
              <w:rPr>
                <w:rFonts w:ascii="Arial" w:hAnsi="Arial" w:cs="Arial"/>
                <w:sz w:val="20"/>
                <w:szCs w:val="20"/>
              </w:rPr>
              <w:t xml:space="preserve">: </w:t>
            </w:r>
            <w:hyperlink r:id="rId19" w:history="1">
              <w:r w:rsidR="0017418A" w:rsidRPr="0017418A">
                <w:rPr>
                  <w:rFonts w:ascii="Arial" w:hAnsi="Arial" w:cs="Arial"/>
                  <w:color w:val="0000FF"/>
                  <w:sz w:val="20"/>
                  <w:szCs w:val="20"/>
                  <w:u w:val="single" w:color="0000FF"/>
                </w:rPr>
                <w:t>Biocare marine</w:t>
              </w:r>
            </w:hyperlink>
            <w:r w:rsidR="0017418A" w:rsidRPr="0017418A">
              <w:rPr>
                <w:rFonts w:ascii="Arial" w:hAnsi="Arial" w:cs="Arial"/>
                <w:sz w:val="20"/>
                <w:szCs w:val="20"/>
              </w:rPr>
              <w:t xml:space="preserve"> </w:t>
            </w:r>
            <w:r>
              <w:rPr>
                <w:rFonts w:ascii="Arial" w:hAnsi="Arial" w:cs="Arial"/>
                <w:sz w:val="20"/>
                <w:szCs w:val="20"/>
              </w:rPr>
              <w:t>– science art and public engagement</w:t>
            </w:r>
          </w:p>
          <w:p w14:paraId="55E8596F" w14:textId="77777777" w:rsidR="00351453" w:rsidRDefault="00351453" w:rsidP="00351453">
            <w:pPr>
              <w:widowControl w:val="0"/>
              <w:autoSpaceDE w:val="0"/>
              <w:autoSpaceDN w:val="0"/>
              <w:adjustRightInd w:val="0"/>
              <w:jc w:val="both"/>
              <w:rPr>
                <w:rFonts w:ascii="Arial" w:hAnsi="Arial"/>
                <w:sz w:val="20"/>
                <w:szCs w:val="20"/>
              </w:rPr>
            </w:pPr>
            <w:r w:rsidRPr="00351453">
              <w:rPr>
                <w:rFonts w:ascii="Arial" w:hAnsi="Arial"/>
                <w:sz w:val="20"/>
                <w:szCs w:val="20"/>
              </w:rPr>
              <w:t>Craig Higgins: Heritage and craft</w:t>
            </w:r>
          </w:p>
          <w:p w14:paraId="75990294" w14:textId="4DBBDA27" w:rsidR="0011338D" w:rsidRPr="00351453" w:rsidRDefault="0011338D" w:rsidP="00351453">
            <w:pPr>
              <w:widowControl w:val="0"/>
              <w:autoSpaceDE w:val="0"/>
              <w:autoSpaceDN w:val="0"/>
              <w:adjustRightInd w:val="0"/>
              <w:jc w:val="both"/>
              <w:rPr>
                <w:rFonts w:ascii="Arial" w:hAnsi="Arial"/>
                <w:sz w:val="20"/>
                <w:szCs w:val="20"/>
              </w:rPr>
            </w:pPr>
            <w:r>
              <w:rPr>
                <w:rFonts w:ascii="Arial" w:hAnsi="Arial" w:cs="Arial"/>
                <w:sz w:val="20"/>
                <w:szCs w:val="20"/>
              </w:rPr>
              <w:t xml:space="preserve">Lilia Yip: </w:t>
            </w:r>
            <w:r w:rsidRPr="00D94FF2">
              <w:rPr>
                <w:rFonts w:ascii="Arial" w:hAnsi="Arial" w:cs="Arial"/>
                <w:sz w:val="20"/>
                <w:szCs w:val="20"/>
              </w:rPr>
              <w:t>Fashion as language: questioning the human condition</w:t>
            </w:r>
          </w:p>
        </w:tc>
      </w:tr>
    </w:tbl>
    <w:p w14:paraId="0AAEB6F5" w14:textId="77777777" w:rsidR="007B108F" w:rsidRDefault="007B108F" w:rsidP="001E3B81">
      <w:pPr>
        <w:rPr>
          <w:rFonts w:ascii="Arial" w:hAnsi="Arial" w:cs="Arial"/>
          <w:sz w:val="20"/>
          <w:szCs w:val="20"/>
        </w:rPr>
      </w:pPr>
    </w:p>
    <w:p w14:paraId="0652CDBD" w14:textId="77777777" w:rsidR="00A36D76" w:rsidRDefault="00A36D76" w:rsidP="001E3B81">
      <w:pPr>
        <w:rPr>
          <w:rFonts w:ascii="Arial" w:hAnsi="Arial" w:cs="Arial"/>
          <w:sz w:val="20"/>
          <w:szCs w:val="20"/>
        </w:rPr>
      </w:pPr>
    </w:p>
    <w:p w14:paraId="31AB87D4" w14:textId="77777777" w:rsidR="00A36D76" w:rsidRDefault="00A36D76" w:rsidP="001E3B81">
      <w:pPr>
        <w:rPr>
          <w:rFonts w:ascii="Arial" w:hAnsi="Arial" w:cs="Arial"/>
          <w:sz w:val="20"/>
          <w:szCs w:val="20"/>
        </w:rPr>
      </w:pPr>
    </w:p>
    <w:p w14:paraId="1C86A463" w14:textId="77777777" w:rsidR="00A36D76" w:rsidRDefault="00A36D76" w:rsidP="001E3B81">
      <w:pPr>
        <w:rPr>
          <w:rFonts w:ascii="Arial" w:hAnsi="Arial" w:cs="Arial"/>
          <w:sz w:val="20"/>
          <w:szCs w:val="20"/>
        </w:rPr>
      </w:pPr>
    </w:p>
    <w:tbl>
      <w:tblPr>
        <w:tblStyle w:val="TableGrid"/>
        <w:tblW w:w="0" w:type="auto"/>
        <w:tblLook w:val="04A0" w:firstRow="1" w:lastRow="0" w:firstColumn="1" w:lastColumn="0" w:noHBand="0" w:noVBand="1"/>
      </w:tblPr>
      <w:tblGrid>
        <w:gridCol w:w="5495"/>
        <w:gridCol w:w="3021"/>
      </w:tblGrid>
      <w:tr w:rsidR="00075269" w:rsidRPr="000B5D17" w14:paraId="29BBF495" w14:textId="77777777" w:rsidTr="00075269">
        <w:tc>
          <w:tcPr>
            <w:tcW w:w="8516" w:type="dxa"/>
            <w:gridSpan w:val="2"/>
            <w:shd w:val="clear" w:color="auto" w:fill="FFFEC7"/>
          </w:tcPr>
          <w:p w14:paraId="71F0460A" w14:textId="11E11697" w:rsidR="00075269" w:rsidRPr="000B5D17" w:rsidRDefault="00305A9F" w:rsidP="00075269">
            <w:pPr>
              <w:rPr>
                <w:rFonts w:ascii="Arial" w:hAnsi="Arial"/>
                <w:b/>
                <w:sz w:val="20"/>
                <w:szCs w:val="20"/>
              </w:rPr>
            </w:pPr>
            <w:r w:rsidRPr="00321149">
              <w:rPr>
                <w:rFonts w:ascii="Arial" w:hAnsi="Arial" w:cs="Arial"/>
                <w:b/>
                <w:sz w:val="20"/>
                <w:szCs w:val="20"/>
              </w:rPr>
              <w:t>Tuesday 4</w:t>
            </w:r>
            <w:r w:rsidRPr="00321149">
              <w:rPr>
                <w:rFonts w:ascii="Arial" w:hAnsi="Arial" w:cs="Arial"/>
                <w:b/>
                <w:sz w:val="20"/>
                <w:szCs w:val="20"/>
                <w:vertAlign w:val="superscript"/>
              </w:rPr>
              <w:t>th</w:t>
            </w:r>
            <w:r w:rsidRPr="00321149">
              <w:rPr>
                <w:rFonts w:ascii="Arial" w:hAnsi="Arial" w:cs="Arial"/>
                <w:b/>
                <w:sz w:val="20"/>
                <w:szCs w:val="20"/>
              </w:rPr>
              <w:t xml:space="preserve"> November</w:t>
            </w:r>
            <w:r>
              <w:rPr>
                <w:rFonts w:ascii="Arial" w:hAnsi="Arial" w:cs="Arial"/>
                <w:b/>
                <w:sz w:val="20"/>
                <w:szCs w:val="20"/>
              </w:rPr>
              <w:t xml:space="preserve"> continued</w:t>
            </w:r>
          </w:p>
        </w:tc>
      </w:tr>
      <w:tr w:rsidR="00CE03BE" w:rsidRPr="000B5D17" w14:paraId="1F24ACEC" w14:textId="77777777" w:rsidTr="00075269">
        <w:tc>
          <w:tcPr>
            <w:tcW w:w="5495" w:type="dxa"/>
          </w:tcPr>
          <w:p w14:paraId="727F7DBE" w14:textId="77777777" w:rsidR="00CE03BE" w:rsidRDefault="00CE03BE" w:rsidP="0017418A">
            <w:pPr>
              <w:rPr>
                <w:rFonts w:ascii="Arial" w:hAnsi="Arial" w:cs="Arial"/>
                <w:b/>
                <w:sz w:val="20"/>
                <w:szCs w:val="20"/>
              </w:rPr>
            </w:pPr>
          </w:p>
          <w:p w14:paraId="2AA2B0DA" w14:textId="2007CE4C" w:rsidR="00CE03BE" w:rsidRDefault="00CE03BE" w:rsidP="00075269">
            <w:pPr>
              <w:rPr>
                <w:rFonts w:ascii="Arial" w:hAnsi="Arial"/>
                <w:b/>
                <w:sz w:val="20"/>
                <w:szCs w:val="20"/>
              </w:rPr>
            </w:pPr>
            <w:r>
              <w:rPr>
                <w:rFonts w:ascii="Arial" w:hAnsi="Arial" w:cs="Arial"/>
                <w:b/>
                <w:sz w:val="20"/>
                <w:szCs w:val="20"/>
              </w:rPr>
              <w:t>‘How We Research, What We Make’</w:t>
            </w:r>
          </w:p>
        </w:tc>
        <w:tc>
          <w:tcPr>
            <w:tcW w:w="3021" w:type="dxa"/>
          </w:tcPr>
          <w:p w14:paraId="3E6761EE" w14:textId="6681FF37" w:rsidR="00CE03BE" w:rsidRPr="000B5D17" w:rsidRDefault="00CE03BE" w:rsidP="00075269">
            <w:pPr>
              <w:rPr>
                <w:rFonts w:ascii="Arial" w:hAnsi="Arial"/>
                <w:b/>
                <w:sz w:val="20"/>
                <w:szCs w:val="20"/>
              </w:rPr>
            </w:pPr>
            <w:r>
              <w:rPr>
                <w:rFonts w:ascii="Arial" w:hAnsi="Arial" w:cs="Arial"/>
                <w:b/>
                <w:sz w:val="20"/>
                <w:szCs w:val="20"/>
              </w:rPr>
              <w:t>1-2pm, Havelock Road Lecture Theatre 416, Hastings</w:t>
            </w:r>
          </w:p>
        </w:tc>
      </w:tr>
      <w:tr w:rsidR="00CE03BE" w:rsidRPr="000B5D17" w14:paraId="7B08A911" w14:textId="77777777" w:rsidTr="00075269">
        <w:tc>
          <w:tcPr>
            <w:tcW w:w="8516" w:type="dxa"/>
            <w:gridSpan w:val="2"/>
            <w:shd w:val="clear" w:color="auto" w:fill="auto"/>
          </w:tcPr>
          <w:p w14:paraId="5D0A9BD2" w14:textId="2E674010" w:rsidR="00CE03BE" w:rsidRPr="00CE03BE" w:rsidRDefault="00CE03BE" w:rsidP="00CE03BE">
            <w:pPr>
              <w:rPr>
                <w:rFonts w:ascii="Arial" w:hAnsi="Arial" w:cs="Arial"/>
                <w:b/>
                <w:sz w:val="20"/>
                <w:szCs w:val="20"/>
              </w:rPr>
            </w:pPr>
            <w:r>
              <w:rPr>
                <w:rFonts w:ascii="Arial" w:hAnsi="Arial" w:cs="Arial"/>
                <w:sz w:val="20"/>
                <w:szCs w:val="20"/>
              </w:rPr>
              <w:t xml:space="preserve">Speakers: </w:t>
            </w:r>
            <w:r w:rsidRPr="00CE03BE">
              <w:rPr>
                <w:rFonts w:ascii="Arial" w:hAnsi="Arial" w:cs="Arial"/>
                <w:sz w:val="20"/>
                <w:szCs w:val="20"/>
              </w:rPr>
              <w:t xml:space="preserve">Lance Dann, Phil Connolly and </w:t>
            </w:r>
            <w:r>
              <w:rPr>
                <w:rFonts w:ascii="Arial" w:hAnsi="Arial" w:cs="Arial"/>
                <w:sz w:val="20"/>
                <w:szCs w:val="20"/>
              </w:rPr>
              <w:t>Xavier Mendik</w:t>
            </w:r>
            <w:r w:rsidRPr="00CE03BE">
              <w:rPr>
                <w:rFonts w:ascii="Arial" w:hAnsi="Arial" w:cs="Arial"/>
                <w:sz w:val="20"/>
                <w:szCs w:val="20"/>
              </w:rPr>
              <w:t xml:space="preserve"> offer</w:t>
            </w:r>
            <w:r>
              <w:rPr>
                <w:rFonts w:ascii="Arial" w:hAnsi="Arial" w:cs="Arial"/>
                <w:sz w:val="20"/>
                <w:szCs w:val="20"/>
              </w:rPr>
              <w:t xml:space="preserve"> three perspectives on how</w:t>
            </w:r>
            <w:r w:rsidRPr="00CE03BE">
              <w:rPr>
                <w:rFonts w:ascii="Arial" w:hAnsi="Arial" w:cs="Arial"/>
                <w:sz w:val="20"/>
                <w:szCs w:val="20"/>
              </w:rPr>
              <w:t xml:space="preserve"> research projects impact on teaching practice</w:t>
            </w:r>
            <w:r>
              <w:rPr>
                <w:rFonts w:ascii="Arial" w:hAnsi="Arial" w:cs="Arial"/>
                <w:sz w:val="20"/>
                <w:szCs w:val="20"/>
              </w:rPr>
              <w:t>s</w:t>
            </w:r>
            <w:r w:rsidRPr="00CE03BE">
              <w:rPr>
                <w:rFonts w:ascii="Arial" w:hAnsi="Arial" w:cs="Arial"/>
                <w:sz w:val="20"/>
                <w:szCs w:val="20"/>
              </w:rPr>
              <w:t>. </w:t>
            </w:r>
          </w:p>
        </w:tc>
      </w:tr>
      <w:tr w:rsidR="00CE03BE" w:rsidRPr="00A93FDD" w14:paraId="54574532" w14:textId="77777777" w:rsidTr="00075269">
        <w:tc>
          <w:tcPr>
            <w:tcW w:w="8516" w:type="dxa"/>
            <w:gridSpan w:val="2"/>
            <w:shd w:val="clear" w:color="auto" w:fill="FFFEC7"/>
          </w:tcPr>
          <w:p w14:paraId="164AF2F4" w14:textId="77777777" w:rsidR="00CE03BE" w:rsidRPr="00A93FDD" w:rsidRDefault="00CE03BE" w:rsidP="00075269">
            <w:pPr>
              <w:rPr>
                <w:rFonts w:ascii="Arial" w:hAnsi="Arial" w:cs="Arial"/>
                <w:sz w:val="20"/>
                <w:szCs w:val="20"/>
              </w:rPr>
            </w:pPr>
          </w:p>
        </w:tc>
      </w:tr>
      <w:tr w:rsidR="00CE03BE" w:rsidRPr="00A93FDD" w14:paraId="7A7310A3" w14:textId="77777777" w:rsidTr="00075269">
        <w:tc>
          <w:tcPr>
            <w:tcW w:w="5495" w:type="dxa"/>
            <w:shd w:val="clear" w:color="auto" w:fill="auto"/>
          </w:tcPr>
          <w:p w14:paraId="33065EBD" w14:textId="67FBFADC" w:rsidR="00CE03BE" w:rsidRPr="00A93FDD" w:rsidRDefault="00CE03BE" w:rsidP="00075269">
            <w:pPr>
              <w:rPr>
                <w:rFonts w:ascii="Arial" w:hAnsi="Arial" w:cs="Arial"/>
                <w:sz w:val="20"/>
                <w:szCs w:val="20"/>
              </w:rPr>
            </w:pPr>
            <w:r w:rsidRPr="00F23904">
              <w:rPr>
                <w:rFonts w:ascii="Arial" w:hAnsi="Arial" w:cs="Arial"/>
                <w:b/>
                <w:sz w:val="20"/>
                <w:szCs w:val="20"/>
              </w:rPr>
              <w:t>Critical Studies Research Seminar</w:t>
            </w:r>
          </w:p>
        </w:tc>
        <w:tc>
          <w:tcPr>
            <w:tcW w:w="3021" w:type="dxa"/>
            <w:shd w:val="clear" w:color="auto" w:fill="auto"/>
          </w:tcPr>
          <w:p w14:paraId="166D4EC1" w14:textId="7A7A9ECB" w:rsidR="00CE03BE" w:rsidRPr="00A93FDD" w:rsidRDefault="00CE03BE" w:rsidP="00075269">
            <w:pPr>
              <w:rPr>
                <w:rFonts w:ascii="Arial" w:hAnsi="Arial" w:cs="Arial"/>
                <w:sz w:val="20"/>
                <w:szCs w:val="20"/>
              </w:rPr>
            </w:pPr>
            <w:r>
              <w:rPr>
                <w:rFonts w:ascii="Arial" w:hAnsi="Arial" w:cs="Arial"/>
                <w:b/>
                <w:sz w:val="20"/>
                <w:szCs w:val="20"/>
              </w:rPr>
              <w:t>1</w:t>
            </w:r>
            <w:r w:rsidRPr="00F23904">
              <w:rPr>
                <w:rFonts w:ascii="Arial" w:hAnsi="Arial" w:cs="Arial"/>
                <w:b/>
                <w:sz w:val="20"/>
                <w:szCs w:val="20"/>
              </w:rPr>
              <w:t>-2pm, room Pavilion Parade tbc</w:t>
            </w:r>
          </w:p>
        </w:tc>
      </w:tr>
      <w:tr w:rsidR="00CE03BE" w:rsidRPr="00A93FDD" w14:paraId="305EF89F" w14:textId="77777777" w:rsidTr="0017418A">
        <w:tc>
          <w:tcPr>
            <w:tcW w:w="8516" w:type="dxa"/>
            <w:gridSpan w:val="2"/>
            <w:shd w:val="clear" w:color="auto" w:fill="auto"/>
          </w:tcPr>
          <w:p w14:paraId="095C2E0A" w14:textId="7D3B5AD0" w:rsidR="00CE03BE" w:rsidRPr="00A93FDD" w:rsidRDefault="00CE03BE" w:rsidP="00075269">
            <w:pPr>
              <w:rPr>
                <w:rFonts w:ascii="Arial" w:hAnsi="Arial" w:cs="Arial"/>
                <w:sz w:val="20"/>
                <w:szCs w:val="20"/>
              </w:rPr>
            </w:pPr>
            <w:r w:rsidRPr="00A93FDD">
              <w:rPr>
                <w:rFonts w:ascii="Arial" w:hAnsi="Arial" w:cs="Arial"/>
                <w:sz w:val="20"/>
                <w:szCs w:val="20"/>
              </w:rPr>
              <w:t>A seminar led by postgraduate students, in which they will present, discuss, and reflect upon, research, activism and social engagement.</w:t>
            </w:r>
          </w:p>
        </w:tc>
      </w:tr>
      <w:tr w:rsidR="00CE03BE" w:rsidRPr="00A93FDD" w14:paraId="0546DF3B" w14:textId="77777777" w:rsidTr="00075269">
        <w:tc>
          <w:tcPr>
            <w:tcW w:w="8516" w:type="dxa"/>
            <w:gridSpan w:val="2"/>
            <w:shd w:val="clear" w:color="auto" w:fill="FFFEC7"/>
          </w:tcPr>
          <w:p w14:paraId="4674AE13" w14:textId="77777777" w:rsidR="00CE03BE" w:rsidRPr="00A93FDD" w:rsidRDefault="00CE03BE" w:rsidP="00075269">
            <w:pPr>
              <w:rPr>
                <w:rFonts w:ascii="Arial" w:hAnsi="Arial" w:cs="Arial"/>
                <w:sz w:val="20"/>
                <w:szCs w:val="20"/>
              </w:rPr>
            </w:pPr>
          </w:p>
        </w:tc>
      </w:tr>
      <w:tr w:rsidR="00CE03BE" w:rsidRPr="00A93FDD" w14:paraId="73D1EC06" w14:textId="77777777" w:rsidTr="00075269">
        <w:tc>
          <w:tcPr>
            <w:tcW w:w="5495" w:type="dxa"/>
            <w:shd w:val="clear" w:color="auto" w:fill="auto"/>
          </w:tcPr>
          <w:p w14:paraId="7B2907F0" w14:textId="6917E063" w:rsidR="00CE03BE" w:rsidRPr="00A93FDD" w:rsidRDefault="00CE03BE" w:rsidP="00075269">
            <w:pPr>
              <w:rPr>
                <w:rFonts w:ascii="Arial" w:hAnsi="Arial" w:cs="Arial"/>
                <w:sz w:val="20"/>
                <w:szCs w:val="20"/>
              </w:rPr>
            </w:pPr>
            <w:r w:rsidRPr="00B363F4">
              <w:rPr>
                <w:rFonts w:ascii="Arial" w:hAnsi="Arial" w:cs="Arial"/>
                <w:b/>
                <w:sz w:val="20"/>
                <w:szCs w:val="20"/>
              </w:rPr>
              <w:t xml:space="preserve">AUTOGRAPHIC/PHOTOGRAPHIC </w:t>
            </w:r>
          </w:p>
        </w:tc>
        <w:tc>
          <w:tcPr>
            <w:tcW w:w="3021" w:type="dxa"/>
            <w:shd w:val="clear" w:color="auto" w:fill="auto"/>
          </w:tcPr>
          <w:p w14:paraId="70226D8F" w14:textId="552D99AE" w:rsidR="00CE03BE" w:rsidRPr="00A93FDD" w:rsidRDefault="00CE03BE" w:rsidP="00075269">
            <w:pPr>
              <w:rPr>
                <w:rFonts w:ascii="Arial" w:hAnsi="Arial" w:cs="Arial"/>
                <w:sz w:val="20"/>
                <w:szCs w:val="20"/>
              </w:rPr>
            </w:pPr>
            <w:r w:rsidRPr="00B363F4">
              <w:rPr>
                <w:rFonts w:ascii="Arial" w:hAnsi="Arial" w:cs="Arial"/>
                <w:b/>
                <w:sz w:val="20"/>
                <w:szCs w:val="20"/>
              </w:rPr>
              <w:t>4:30pm, Room 204 Grand Parade</w:t>
            </w:r>
          </w:p>
        </w:tc>
      </w:tr>
      <w:tr w:rsidR="00CE03BE" w:rsidRPr="00A93FDD" w14:paraId="7E8E1904" w14:textId="77777777" w:rsidTr="00075269">
        <w:tc>
          <w:tcPr>
            <w:tcW w:w="8516" w:type="dxa"/>
            <w:gridSpan w:val="2"/>
            <w:shd w:val="clear" w:color="auto" w:fill="auto"/>
          </w:tcPr>
          <w:p w14:paraId="5758A3BB" w14:textId="70204A08" w:rsidR="00CE03BE" w:rsidRPr="00A93FDD" w:rsidRDefault="00CE03BE" w:rsidP="00075269">
            <w:pPr>
              <w:rPr>
                <w:rFonts w:ascii="Arial" w:hAnsi="Arial" w:cs="Arial"/>
                <w:sz w:val="20"/>
                <w:szCs w:val="20"/>
              </w:rPr>
            </w:pPr>
            <w:r w:rsidRPr="008C1508">
              <w:rPr>
                <w:rFonts w:ascii="Arial" w:hAnsi="Arial" w:cs="Arial"/>
                <w:sz w:val="20"/>
                <w:szCs w:val="20"/>
              </w:rPr>
              <w:t>Led by Johanna Love, Senior Lecturer in Fine Art Printmaking, with contributions from Painting and Photography. This will take as its starting point the notion of a print being the transference of one surface or image onto another to provide the possibility of multiples. Although centred around links between photography and printmaking, the discussion will also question ideas of ‘the original’ and differences between a one-off gesture and a mechanical or digital print. These might include sound reproduction or digital 3D model-making and mould-making/casting. It is hoped that aspects of these issues will form the basis for on-going presentations, research seminars or crits, potentially linked to exhibitions such as the 2nd Year Show and other events throughout the year.</w:t>
            </w:r>
          </w:p>
        </w:tc>
      </w:tr>
      <w:tr w:rsidR="00CE03BE" w:rsidRPr="00A93FDD" w14:paraId="622F050E" w14:textId="77777777" w:rsidTr="00075269">
        <w:tc>
          <w:tcPr>
            <w:tcW w:w="8516" w:type="dxa"/>
            <w:gridSpan w:val="2"/>
            <w:shd w:val="clear" w:color="auto" w:fill="FFFEC7"/>
          </w:tcPr>
          <w:p w14:paraId="2C62B7B9" w14:textId="77777777" w:rsidR="00CE03BE" w:rsidRPr="00A93FDD" w:rsidRDefault="00CE03BE" w:rsidP="00075269">
            <w:pPr>
              <w:rPr>
                <w:rFonts w:ascii="Arial" w:hAnsi="Arial" w:cs="Arial"/>
                <w:sz w:val="20"/>
                <w:szCs w:val="20"/>
              </w:rPr>
            </w:pPr>
          </w:p>
        </w:tc>
      </w:tr>
      <w:tr w:rsidR="00CE03BE" w:rsidRPr="00A93FDD" w14:paraId="1C304981" w14:textId="77777777" w:rsidTr="00075269">
        <w:tc>
          <w:tcPr>
            <w:tcW w:w="5495" w:type="dxa"/>
            <w:shd w:val="clear" w:color="auto" w:fill="auto"/>
          </w:tcPr>
          <w:p w14:paraId="1ECDBBAF" w14:textId="77777777" w:rsidR="00CE03BE" w:rsidRDefault="00CE03BE" w:rsidP="0017418A">
            <w:pPr>
              <w:rPr>
                <w:rFonts w:ascii="Arial" w:hAnsi="Arial"/>
                <w:b/>
                <w:sz w:val="20"/>
                <w:szCs w:val="20"/>
              </w:rPr>
            </w:pPr>
            <w:r>
              <w:rPr>
                <w:rFonts w:ascii="Arial" w:hAnsi="Arial"/>
                <w:b/>
                <w:sz w:val="20"/>
                <w:szCs w:val="20"/>
              </w:rPr>
              <w:t>IOTA seminar: Curating Bauhaus Houses</w:t>
            </w:r>
          </w:p>
          <w:p w14:paraId="40E1C38D" w14:textId="21C507EC" w:rsidR="00CE03BE" w:rsidRPr="00A93FDD" w:rsidRDefault="00CE03BE" w:rsidP="00075269">
            <w:pPr>
              <w:rPr>
                <w:rFonts w:ascii="Arial" w:hAnsi="Arial" w:cs="Arial"/>
                <w:sz w:val="20"/>
                <w:szCs w:val="20"/>
              </w:rPr>
            </w:pPr>
          </w:p>
        </w:tc>
        <w:tc>
          <w:tcPr>
            <w:tcW w:w="3021" w:type="dxa"/>
            <w:shd w:val="clear" w:color="auto" w:fill="auto"/>
          </w:tcPr>
          <w:p w14:paraId="3017CD6B" w14:textId="7EB5825A" w:rsidR="00CE03BE" w:rsidRPr="00A93FDD" w:rsidRDefault="00CE03BE" w:rsidP="001807F7">
            <w:pPr>
              <w:rPr>
                <w:rFonts w:ascii="Arial" w:hAnsi="Arial" w:cs="Arial"/>
                <w:sz w:val="20"/>
                <w:szCs w:val="20"/>
              </w:rPr>
            </w:pPr>
            <w:r w:rsidRPr="000B5D17">
              <w:rPr>
                <w:rFonts w:ascii="Arial" w:hAnsi="Arial"/>
                <w:b/>
                <w:sz w:val="20"/>
                <w:szCs w:val="20"/>
              </w:rPr>
              <w:t>5:</w:t>
            </w:r>
            <w:r w:rsidR="001807F7">
              <w:rPr>
                <w:rFonts w:ascii="Arial" w:hAnsi="Arial"/>
                <w:b/>
                <w:sz w:val="20"/>
                <w:szCs w:val="20"/>
              </w:rPr>
              <w:t>3</w:t>
            </w:r>
            <w:r w:rsidRPr="000B5D17">
              <w:rPr>
                <w:rFonts w:ascii="Arial" w:hAnsi="Arial"/>
                <w:b/>
                <w:sz w:val="20"/>
                <w:szCs w:val="20"/>
              </w:rPr>
              <w:t>0-7pm</w:t>
            </w:r>
            <w:r>
              <w:rPr>
                <w:rFonts w:ascii="Arial" w:hAnsi="Arial"/>
                <w:b/>
                <w:sz w:val="20"/>
                <w:szCs w:val="20"/>
              </w:rPr>
              <w:t>, M2 Grand Parade</w:t>
            </w:r>
          </w:p>
        </w:tc>
      </w:tr>
      <w:tr w:rsidR="00CE03BE" w:rsidRPr="00A93FDD" w14:paraId="5033556A" w14:textId="77777777" w:rsidTr="0017418A">
        <w:tc>
          <w:tcPr>
            <w:tcW w:w="8516" w:type="dxa"/>
            <w:gridSpan w:val="2"/>
            <w:shd w:val="clear" w:color="auto" w:fill="auto"/>
          </w:tcPr>
          <w:p w14:paraId="7EB06583" w14:textId="0D23E02F" w:rsidR="00CE03BE" w:rsidRPr="00A93FDD" w:rsidRDefault="00CE03BE" w:rsidP="00C95317">
            <w:pPr>
              <w:rPr>
                <w:rFonts w:ascii="Arial" w:hAnsi="Arial" w:cs="Arial"/>
                <w:sz w:val="20"/>
                <w:szCs w:val="20"/>
              </w:rPr>
            </w:pPr>
            <w:r>
              <w:rPr>
                <w:rFonts w:ascii="Arial" w:hAnsi="Arial"/>
                <w:sz w:val="20"/>
                <w:szCs w:val="20"/>
              </w:rPr>
              <w:t>Speaker Professor Jeremy Aynsley: Curating Bauhaus Houses</w:t>
            </w:r>
          </w:p>
        </w:tc>
      </w:tr>
      <w:tr w:rsidR="00CE03BE" w:rsidRPr="00A93FDD" w14:paraId="24F77DDA" w14:textId="77777777" w:rsidTr="00C95317">
        <w:tc>
          <w:tcPr>
            <w:tcW w:w="8516" w:type="dxa"/>
            <w:gridSpan w:val="2"/>
            <w:shd w:val="clear" w:color="auto" w:fill="FFFEC7"/>
          </w:tcPr>
          <w:p w14:paraId="63A751BC" w14:textId="71BBEE05" w:rsidR="00CE03BE" w:rsidRPr="00A93FDD" w:rsidRDefault="00CE03BE" w:rsidP="00C95317">
            <w:pPr>
              <w:rPr>
                <w:rFonts w:ascii="Arial" w:hAnsi="Arial" w:cs="Arial"/>
                <w:sz w:val="20"/>
                <w:szCs w:val="20"/>
              </w:rPr>
            </w:pPr>
          </w:p>
        </w:tc>
      </w:tr>
      <w:tr w:rsidR="00CE03BE" w:rsidRPr="00A93FDD" w14:paraId="59060448" w14:textId="77777777" w:rsidTr="00075269">
        <w:tc>
          <w:tcPr>
            <w:tcW w:w="5495" w:type="dxa"/>
            <w:shd w:val="clear" w:color="auto" w:fill="auto"/>
          </w:tcPr>
          <w:p w14:paraId="64E8A007" w14:textId="3ABA5B8A" w:rsidR="00CE03BE" w:rsidRPr="00A93FDD" w:rsidRDefault="00CE03BE" w:rsidP="00075269">
            <w:pPr>
              <w:rPr>
                <w:rFonts w:ascii="Arial" w:hAnsi="Arial" w:cs="Arial"/>
                <w:sz w:val="20"/>
                <w:szCs w:val="20"/>
              </w:rPr>
            </w:pPr>
            <w:r w:rsidRPr="00F23904">
              <w:rPr>
                <w:rFonts w:ascii="Arial" w:hAnsi="Arial" w:cs="Arial"/>
                <w:b/>
                <w:sz w:val="20"/>
                <w:szCs w:val="20"/>
              </w:rPr>
              <w:t>Discrimination Seminar</w:t>
            </w:r>
          </w:p>
        </w:tc>
        <w:tc>
          <w:tcPr>
            <w:tcW w:w="3021" w:type="dxa"/>
            <w:shd w:val="clear" w:color="auto" w:fill="auto"/>
          </w:tcPr>
          <w:p w14:paraId="4B500CC0" w14:textId="06B122B8" w:rsidR="00CE03BE" w:rsidRPr="00A93FDD" w:rsidRDefault="00CE03BE" w:rsidP="00075269">
            <w:pPr>
              <w:rPr>
                <w:rFonts w:ascii="Arial" w:hAnsi="Arial" w:cs="Arial"/>
                <w:sz w:val="20"/>
                <w:szCs w:val="20"/>
              </w:rPr>
            </w:pPr>
            <w:r w:rsidRPr="00F23904">
              <w:rPr>
                <w:rFonts w:ascii="Arial" w:hAnsi="Arial" w:cs="Arial"/>
                <w:b/>
                <w:sz w:val="20"/>
                <w:szCs w:val="20"/>
              </w:rPr>
              <w:t>5.30-7.pm, Old Courtroom</w:t>
            </w:r>
          </w:p>
        </w:tc>
      </w:tr>
      <w:tr w:rsidR="00CE03BE" w:rsidRPr="00A93FDD" w14:paraId="7DABC4DE" w14:textId="77777777" w:rsidTr="0017418A">
        <w:tc>
          <w:tcPr>
            <w:tcW w:w="8516" w:type="dxa"/>
            <w:gridSpan w:val="2"/>
            <w:shd w:val="clear" w:color="auto" w:fill="auto"/>
          </w:tcPr>
          <w:p w14:paraId="08AD5BEA" w14:textId="4DD64FCC" w:rsidR="00CE03BE" w:rsidRPr="00A93FDD" w:rsidRDefault="00CE03BE" w:rsidP="00C95317">
            <w:pPr>
              <w:rPr>
                <w:rFonts w:ascii="Arial" w:hAnsi="Arial" w:cs="Arial"/>
                <w:sz w:val="20"/>
                <w:szCs w:val="20"/>
              </w:rPr>
            </w:pPr>
            <w:r w:rsidRPr="00A93FDD">
              <w:rPr>
                <w:rFonts w:ascii="Arial" w:hAnsi="Arial" w:cs="Arial"/>
                <w:sz w:val="20"/>
                <w:szCs w:val="20"/>
              </w:rPr>
              <w:t>A research paper followed by audience discussion, hosted by the Humanities Area Programme (part of a year long series exploring discrimin</w:t>
            </w:r>
            <w:r>
              <w:rPr>
                <w:rFonts w:ascii="Arial" w:hAnsi="Arial" w:cs="Arial"/>
                <w:sz w:val="20"/>
                <w:szCs w:val="20"/>
              </w:rPr>
              <w:t>ation in the neo-liberal world)</w:t>
            </w:r>
          </w:p>
        </w:tc>
      </w:tr>
    </w:tbl>
    <w:p w14:paraId="510F4373" w14:textId="77777777" w:rsidR="00075269" w:rsidRDefault="00075269" w:rsidP="001E3B81">
      <w:pPr>
        <w:rPr>
          <w:rFonts w:ascii="Arial" w:hAnsi="Arial" w:cs="Arial"/>
          <w:sz w:val="20"/>
          <w:szCs w:val="20"/>
        </w:rPr>
      </w:pPr>
    </w:p>
    <w:tbl>
      <w:tblPr>
        <w:tblStyle w:val="TableGrid"/>
        <w:tblW w:w="0" w:type="auto"/>
        <w:tblLook w:val="04A0" w:firstRow="1" w:lastRow="0" w:firstColumn="1" w:lastColumn="0" w:noHBand="0" w:noVBand="1"/>
      </w:tblPr>
      <w:tblGrid>
        <w:gridCol w:w="5495"/>
        <w:gridCol w:w="3021"/>
      </w:tblGrid>
      <w:tr w:rsidR="001E3B81" w14:paraId="22C79694" w14:textId="77777777" w:rsidTr="001E3B81">
        <w:tc>
          <w:tcPr>
            <w:tcW w:w="8516" w:type="dxa"/>
            <w:gridSpan w:val="2"/>
            <w:shd w:val="clear" w:color="auto" w:fill="BF6162"/>
          </w:tcPr>
          <w:p w14:paraId="1DCB7EAE" w14:textId="77777777" w:rsidR="001E3B81" w:rsidRPr="00D47794" w:rsidRDefault="001E3B81" w:rsidP="001E3B81">
            <w:pPr>
              <w:rPr>
                <w:rFonts w:ascii="Arial" w:hAnsi="Arial" w:cs="Arial"/>
                <w:b/>
                <w:sz w:val="20"/>
                <w:szCs w:val="20"/>
              </w:rPr>
            </w:pPr>
            <w:r w:rsidRPr="00D47794">
              <w:rPr>
                <w:rFonts w:ascii="Arial" w:hAnsi="Arial" w:cs="Arial"/>
                <w:b/>
                <w:sz w:val="20"/>
                <w:szCs w:val="20"/>
              </w:rPr>
              <w:t>Wednesday 5</w:t>
            </w:r>
            <w:r w:rsidRPr="00D47794">
              <w:rPr>
                <w:rFonts w:ascii="Arial" w:hAnsi="Arial" w:cs="Arial"/>
                <w:b/>
                <w:sz w:val="20"/>
                <w:szCs w:val="20"/>
                <w:vertAlign w:val="superscript"/>
              </w:rPr>
              <w:t>th</w:t>
            </w:r>
            <w:r w:rsidRPr="00D47794">
              <w:rPr>
                <w:rFonts w:ascii="Arial" w:hAnsi="Arial" w:cs="Arial"/>
                <w:b/>
                <w:sz w:val="20"/>
                <w:szCs w:val="20"/>
              </w:rPr>
              <w:t xml:space="preserve"> November</w:t>
            </w:r>
          </w:p>
        </w:tc>
      </w:tr>
      <w:tr w:rsidR="008B69D9" w14:paraId="5265D5CD" w14:textId="77777777" w:rsidTr="001E3B81">
        <w:tc>
          <w:tcPr>
            <w:tcW w:w="5495" w:type="dxa"/>
          </w:tcPr>
          <w:p w14:paraId="5DE87C89" w14:textId="14BDEF48" w:rsidR="008B69D9" w:rsidRDefault="008B69D9" w:rsidP="001E3B81">
            <w:pPr>
              <w:rPr>
                <w:rFonts w:ascii="Arial" w:hAnsi="Arial" w:cs="Arial"/>
                <w:sz w:val="20"/>
                <w:szCs w:val="20"/>
              </w:rPr>
            </w:pPr>
            <w:r w:rsidRPr="008B69D9">
              <w:rPr>
                <w:rFonts w:ascii="Arial" w:hAnsi="Arial" w:cs="Arial"/>
                <w:b/>
                <w:sz w:val="20"/>
                <w:szCs w:val="20"/>
              </w:rPr>
              <w:t>Media Research (that) Matters</w:t>
            </w:r>
          </w:p>
        </w:tc>
        <w:tc>
          <w:tcPr>
            <w:tcW w:w="3021" w:type="dxa"/>
          </w:tcPr>
          <w:p w14:paraId="3AFE8CA1" w14:textId="55914817" w:rsidR="008B69D9" w:rsidRDefault="008B69D9" w:rsidP="001E3B81">
            <w:pPr>
              <w:rPr>
                <w:rFonts w:ascii="Arial" w:hAnsi="Arial" w:cs="Arial"/>
                <w:sz w:val="20"/>
                <w:szCs w:val="20"/>
              </w:rPr>
            </w:pPr>
            <w:r w:rsidRPr="008B69D9">
              <w:rPr>
                <w:rFonts w:ascii="Arial" w:hAnsi="Arial" w:cs="Arial"/>
                <w:b/>
                <w:sz w:val="20"/>
                <w:szCs w:val="20"/>
              </w:rPr>
              <w:t xml:space="preserve">10-12pm, 502 Watts Building </w:t>
            </w:r>
          </w:p>
        </w:tc>
      </w:tr>
      <w:tr w:rsidR="008B69D9" w14:paraId="75553C6D" w14:textId="77777777" w:rsidTr="00CD3DD0">
        <w:tc>
          <w:tcPr>
            <w:tcW w:w="8516" w:type="dxa"/>
            <w:gridSpan w:val="2"/>
          </w:tcPr>
          <w:p w14:paraId="5BF659E2" w14:textId="77777777" w:rsidR="001705DC" w:rsidRPr="001705DC" w:rsidRDefault="001705DC" w:rsidP="001705DC">
            <w:pPr>
              <w:widowControl w:val="0"/>
              <w:autoSpaceDE w:val="0"/>
              <w:autoSpaceDN w:val="0"/>
              <w:adjustRightInd w:val="0"/>
              <w:rPr>
                <w:rFonts w:ascii="Arial" w:hAnsi="Arial" w:cs="Arial"/>
                <w:sz w:val="20"/>
                <w:szCs w:val="20"/>
              </w:rPr>
            </w:pPr>
            <w:r w:rsidRPr="001705DC">
              <w:rPr>
                <w:rFonts w:ascii="Arial" w:hAnsi="Arial" w:cs="Arial"/>
                <w:sz w:val="20"/>
                <w:szCs w:val="20"/>
              </w:rPr>
              <w:t>Media researchers work collaboratively with a wide range of organisations, from community groups and NGOs, to businesses and local governments.</w:t>
            </w:r>
          </w:p>
          <w:p w14:paraId="60795D3A" w14:textId="77777777" w:rsidR="001705DC" w:rsidRDefault="001705DC" w:rsidP="001705DC">
            <w:pPr>
              <w:widowControl w:val="0"/>
              <w:autoSpaceDE w:val="0"/>
              <w:autoSpaceDN w:val="0"/>
              <w:adjustRightInd w:val="0"/>
              <w:rPr>
                <w:rFonts w:ascii="Arial" w:hAnsi="Arial" w:cs="Arial"/>
                <w:sz w:val="20"/>
                <w:szCs w:val="20"/>
              </w:rPr>
            </w:pPr>
          </w:p>
          <w:p w14:paraId="04CE31B2" w14:textId="642F1840" w:rsidR="008B69D9" w:rsidRPr="001705DC" w:rsidRDefault="001705DC" w:rsidP="001705DC">
            <w:pPr>
              <w:widowControl w:val="0"/>
              <w:autoSpaceDE w:val="0"/>
              <w:autoSpaceDN w:val="0"/>
              <w:adjustRightInd w:val="0"/>
              <w:rPr>
                <w:rFonts w:ascii="Arial" w:hAnsi="Arial" w:cs="Arial"/>
                <w:sz w:val="20"/>
                <w:szCs w:val="20"/>
              </w:rPr>
            </w:pPr>
            <w:r w:rsidRPr="001705DC">
              <w:rPr>
                <w:rFonts w:ascii="Arial" w:hAnsi="Arial" w:cs="Arial"/>
                <w:sz w:val="20"/>
                <w:szCs w:val="20"/>
              </w:rPr>
              <w:t>Come along to this session to find out why media research matters in the ‘real’ world, and explore some possibilities for doing your own</w:t>
            </w:r>
            <w:r>
              <w:rPr>
                <w:rFonts w:ascii="Arial" w:hAnsi="Arial" w:cs="Arial"/>
                <w:sz w:val="20"/>
                <w:szCs w:val="20"/>
              </w:rPr>
              <w:t xml:space="preserve"> </w:t>
            </w:r>
            <w:r w:rsidRPr="001705DC">
              <w:rPr>
                <w:rFonts w:ascii="Arial" w:hAnsi="Arial" w:cs="Arial"/>
                <w:sz w:val="20"/>
                <w:szCs w:val="20"/>
              </w:rPr>
              <w:t>media research projects - on your course and beyond university - that aim to have impact and to make a difference.</w:t>
            </w:r>
          </w:p>
        </w:tc>
      </w:tr>
      <w:tr w:rsidR="008B69D9" w14:paraId="1D731032" w14:textId="77777777" w:rsidTr="001E3B81">
        <w:tc>
          <w:tcPr>
            <w:tcW w:w="8516" w:type="dxa"/>
            <w:gridSpan w:val="2"/>
            <w:shd w:val="clear" w:color="auto" w:fill="FFE3E0"/>
          </w:tcPr>
          <w:p w14:paraId="61FC0C5C" w14:textId="77777777" w:rsidR="008B69D9" w:rsidRPr="002B1803" w:rsidRDefault="008B69D9" w:rsidP="001E3B81">
            <w:pPr>
              <w:rPr>
                <w:rFonts w:ascii="Arial" w:hAnsi="Arial" w:cs="Arial"/>
                <w:b/>
                <w:sz w:val="20"/>
                <w:szCs w:val="20"/>
              </w:rPr>
            </w:pPr>
          </w:p>
        </w:tc>
      </w:tr>
      <w:tr w:rsidR="008D2457" w14:paraId="1BC8CAF1" w14:textId="77777777" w:rsidTr="001E3B81">
        <w:tc>
          <w:tcPr>
            <w:tcW w:w="5495" w:type="dxa"/>
          </w:tcPr>
          <w:p w14:paraId="77B9EAC4" w14:textId="03B3A30E" w:rsidR="008D2457" w:rsidRDefault="008D2457" w:rsidP="001E3B81">
            <w:pPr>
              <w:rPr>
                <w:rFonts w:ascii="Arial" w:hAnsi="Arial" w:cs="Arial"/>
                <w:sz w:val="20"/>
                <w:szCs w:val="20"/>
              </w:rPr>
            </w:pPr>
            <w:r w:rsidRPr="000D3AE9">
              <w:rPr>
                <w:rFonts w:ascii="Arial" w:hAnsi="Arial" w:cs="Arial"/>
                <w:b/>
                <w:sz w:val="20"/>
                <w:szCs w:val="20"/>
              </w:rPr>
              <w:t>Critical Urban Ecology</w:t>
            </w:r>
          </w:p>
        </w:tc>
        <w:tc>
          <w:tcPr>
            <w:tcW w:w="3021" w:type="dxa"/>
          </w:tcPr>
          <w:p w14:paraId="32705DBC" w14:textId="6116A0CB" w:rsidR="008D2457" w:rsidRPr="002B1803" w:rsidRDefault="008D2457" w:rsidP="001E3B81">
            <w:pPr>
              <w:rPr>
                <w:rFonts w:ascii="Arial" w:hAnsi="Arial" w:cs="Arial"/>
                <w:b/>
                <w:sz w:val="20"/>
                <w:szCs w:val="20"/>
              </w:rPr>
            </w:pPr>
            <w:r>
              <w:rPr>
                <w:rFonts w:ascii="Arial" w:hAnsi="Arial" w:cs="Arial"/>
                <w:b/>
                <w:sz w:val="20"/>
                <w:szCs w:val="20"/>
              </w:rPr>
              <w:t>10-4pm, M2 Grand Parade</w:t>
            </w:r>
          </w:p>
        </w:tc>
      </w:tr>
      <w:tr w:rsidR="008D2457" w14:paraId="6685EED4" w14:textId="77777777" w:rsidTr="00CD3DD0">
        <w:tc>
          <w:tcPr>
            <w:tcW w:w="8516" w:type="dxa"/>
            <w:gridSpan w:val="2"/>
          </w:tcPr>
          <w:p w14:paraId="654D6E1B" w14:textId="45FB9F2F" w:rsidR="008D2457" w:rsidRPr="002B1803" w:rsidRDefault="008D2457" w:rsidP="001E3B81">
            <w:pPr>
              <w:rPr>
                <w:rFonts w:ascii="Arial" w:hAnsi="Arial" w:cs="Arial"/>
                <w:b/>
                <w:sz w:val="20"/>
                <w:szCs w:val="20"/>
              </w:rPr>
            </w:pPr>
            <w:r w:rsidRPr="00D45DFE">
              <w:rPr>
                <w:rFonts w:ascii="Arial" w:eastAsia="Times New Roman" w:hAnsi="Arial" w:cs="Arial"/>
                <w:color w:val="373737"/>
                <w:sz w:val="20"/>
                <w:szCs w:val="20"/>
                <w:shd w:val="clear" w:color="auto" w:fill="FFFFFF"/>
              </w:rPr>
              <w:t>The CUE Critical Urban Ecology events explore the city from an ecological perspective, as an environment that is socially constructed but is at the same time the product of ecological and material processes that incorporate and</w:t>
            </w:r>
            <w:r w:rsidRPr="00D45DFE">
              <w:rPr>
                <w:rFonts w:ascii="Arial" w:eastAsia="Times New Roman" w:hAnsi="Arial" w:cs="Arial"/>
                <w:i/>
                <w:iCs/>
                <w:color w:val="373737"/>
                <w:sz w:val="20"/>
                <w:szCs w:val="20"/>
                <w:shd w:val="clear" w:color="auto" w:fill="FFFFFF"/>
              </w:rPr>
              <w:t> </w:t>
            </w:r>
            <w:r w:rsidRPr="00D45DFE">
              <w:rPr>
                <w:rFonts w:ascii="Arial" w:eastAsia="Times New Roman" w:hAnsi="Arial" w:cs="Arial"/>
                <w:color w:val="373737"/>
                <w:sz w:val="20"/>
                <w:szCs w:val="20"/>
                <w:shd w:val="clear" w:color="auto" w:fill="FFFFFF"/>
              </w:rPr>
              <w:t>exceed the social and the human. By bringing together architectural theorists and practitioners, artists, philosophers, and other thinkers and makers, CUE aims to connect theoretical and actual territories, ideas and matter, objects and subjects. Previous events have examined conceptual, interdisciplinary, territorial and spatial dimensions of urban ecologies; this year's event will look at different forms of research in and beyond the urban environment.</w:t>
            </w:r>
          </w:p>
        </w:tc>
      </w:tr>
      <w:tr w:rsidR="008D2457" w14:paraId="0D5B7439" w14:textId="77777777" w:rsidTr="001E3B81">
        <w:tc>
          <w:tcPr>
            <w:tcW w:w="8516" w:type="dxa"/>
            <w:gridSpan w:val="2"/>
            <w:shd w:val="clear" w:color="auto" w:fill="FFE3E0"/>
          </w:tcPr>
          <w:p w14:paraId="3B281FDF" w14:textId="77777777" w:rsidR="008D2457" w:rsidRPr="002B1803" w:rsidRDefault="008D2457" w:rsidP="001E3B81">
            <w:pPr>
              <w:rPr>
                <w:rFonts w:ascii="Arial" w:hAnsi="Arial" w:cs="Arial"/>
                <w:b/>
                <w:sz w:val="20"/>
                <w:szCs w:val="20"/>
              </w:rPr>
            </w:pPr>
          </w:p>
        </w:tc>
      </w:tr>
      <w:tr w:rsidR="008D2457" w14:paraId="6BAD1DBB" w14:textId="77777777" w:rsidTr="001E3B81">
        <w:tc>
          <w:tcPr>
            <w:tcW w:w="5495" w:type="dxa"/>
          </w:tcPr>
          <w:p w14:paraId="088669C1" w14:textId="0C0F7964" w:rsidR="008D2457" w:rsidRPr="000D3AE9" w:rsidRDefault="008D2457" w:rsidP="001E3B81">
            <w:pPr>
              <w:rPr>
                <w:rFonts w:ascii="Arial" w:hAnsi="Arial" w:cs="Arial"/>
                <w:b/>
                <w:sz w:val="20"/>
                <w:szCs w:val="20"/>
              </w:rPr>
            </w:pPr>
            <w:r w:rsidRPr="007B75AB">
              <w:rPr>
                <w:rFonts w:ascii="Arial" w:hAnsi="Arial" w:cs="Arial"/>
                <w:b/>
                <w:sz w:val="20"/>
                <w:szCs w:val="20"/>
              </w:rPr>
              <w:t>Ask the Professor: What is Digital Economy</w:t>
            </w:r>
          </w:p>
        </w:tc>
        <w:tc>
          <w:tcPr>
            <w:tcW w:w="3021" w:type="dxa"/>
          </w:tcPr>
          <w:p w14:paraId="2793C9B0" w14:textId="48B0A46E" w:rsidR="008D2457" w:rsidRPr="002B1803" w:rsidRDefault="008D2457" w:rsidP="001E3B81">
            <w:pPr>
              <w:rPr>
                <w:rFonts w:ascii="Arial" w:hAnsi="Arial" w:cs="Arial"/>
                <w:b/>
                <w:sz w:val="20"/>
                <w:szCs w:val="20"/>
              </w:rPr>
            </w:pPr>
            <w:r w:rsidRPr="007B75AB">
              <w:rPr>
                <w:rFonts w:ascii="Arial" w:hAnsi="Arial" w:cs="Arial"/>
                <w:b/>
                <w:sz w:val="20"/>
                <w:szCs w:val="20"/>
              </w:rPr>
              <w:t xml:space="preserve">12-2pm, </w:t>
            </w:r>
            <w:r>
              <w:rPr>
                <w:rFonts w:ascii="Arial" w:hAnsi="Arial" w:cs="Arial"/>
                <w:b/>
                <w:sz w:val="20"/>
                <w:szCs w:val="20"/>
              </w:rPr>
              <w:t>Café Grand Parade</w:t>
            </w:r>
            <w:r w:rsidRPr="007B75AB">
              <w:rPr>
                <w:rFonts w:ascii="Arial" w:hAnsi="Arial" w:cs="Arial"/>
                <w:b/>
                <w:sz w:val="20"/>
                <w:szCs w:val="20"/>
              </w:rPr>
              <w:t xml:space="preserve"> </w:t>
            </w:r>
          </w:p>
        </w:tc>
      </w:tr>
      <w:tr w:rsidR="008D2457" w14:paraId="2D828A5C" w14:textId="77777777" w:rsidTr="00CD3DD0">
        <w:tc>
          <w:tcPr>
            <w:tcW w:w="8516" w:type="dxa"/>
            <w:gridSpan w:val="2"/>
          </w:tcPr>
          <w:p w14:paraId="34EE1AAF" w14:textId="3BA0E528" w:rsidR="008D2457" w:rsidRPr="002B1803" w:rsidRDefault="008D2457" w:rsidP="00CD3DD0">
            <w:pPr>
              <w:rPr>
                <w:rFonts w:ascii="Arial" w:hAnsi="Arial" w:cs="Arial"/>
                <w:b/>
                <w:sz w:val="20"/>
                <w:szCs w:val="20"/>
              </w:rPr>
            </w:pPr>
            <w:r w:rsidRPr="0067371D">
              <w:rPr>
                <w:rFonts w:ascii="Arial" w:hAnsi="Arial" w:cs="Arial"/>
                <w:sz w:val="20"/>
                <w:szCs w:val="20"/>
              </w:rPr>
              <w:t>Dr Gillian Youngs, Professor of Digital Economy, will be available to answer questions and engage in conversation about her research and its applied links to policy and business.</w:t>
            </w:r>
          </w:p>
        </w:tc>
      </w:tr>
    </w:tbl>
    <w:p w14:paraId="745D31AB" w14:textId="77777777" w:rsidR="00A36D76" w:rsidRDefault="00A36D76"/>
    <w:p w14:paraId="364766CE" w14:textId="77777777" w:rsidR="00A36D76" w:rsidRDefault="00A36D76"/>
    <w:p w14:paraId="6C3FC613" w14:textId="77777777" w:rsidR="00A36D76" w:rsidRDefault="00A36D76"/>
    <w:p w14:paraId="659EAD8D" w14:textId="77777777" w:rsidR="00A36D76" w:rsidRDefault="00A36D76"/>
    <w:tbl>
      <w:tblPr>
        <w:tblStyle w:val="TableGrid"/>
        <w:tblW w:w="0" w:type="auto"/>
        <w:tblLook w:val="04A0" w:firstRow="1" w:lastRow="0" w:firstColumn="1" w:lastColumn="0" w:noHBand="0" w:noVBand="1"/>
      </w:tblPr>
      <w:tblGrid>
        <w:gridCol w:w="5495"/>
        <w:gridCol w:w="3021"/>
      </w:tblGrid>
      <w:tr w:rsidR="005F59EA" w14:paraId="517D62DF" w14:textId="77777777" w:rsidTr="005F59EA">
        <w:tc>
          <w:tcPr>
            <w:tcW w:w="8516" w:type="dxa"/>
            <w:gridSpan w:val="2"/>
            <w:shd w:val="clear" w:color="auto" w:fill="FFE3E0"/>
          </w:tcPr>
          <w:p w14:paraId="6C5D4718" w14:textId="76131B83" w:rsidR="005F59EA" w:rsidRPr="00917817" w:rsidRDefault="002C5725" w:rsidP="00917817">
            <w:pPr>
              <w:rPr>
                <w:rFonts w:ascii="Arial" w:hAnsi="Arial" w:cs="Arial"/>
                <w:sz w:val="20"/>
                <w:szCs w:val="20"/>
              </w:rPr>
            </w:pPr>
            <w:r w:rsidRPr="00D47794">
              <w:rPr>
                <w:rFonts w:ascii="Arial" w:hAnsi="Arial" w:cs="Arial"/>
                <w:b/>
                <w:sz w:val="20"/>
                <w:szCs w:val="20"/>
              </w:rPr>
              <w:t>Wednesday 5</w:t>
            </w:r>
            <w:r w:rsidRPr="00D47794">
              <w:rPr>
                <w:rFonts w:ascii="Arial" w:hAnsi="Arial" w:cs="Arial"/>
                <w:b/>
                <w:sz w:val="20"/>
                <w:szCs w:val="20"/>
                <w:vertAlign w:val="superscript"/>
              </w:rPr>
              <w:t>th</w:t>
            </w:r>
            <w:r w:rsidRPr="00D47794">
              <w:rPr>
                <w:rFonts w:ascii="Arial" w:hAnsi="Arial" w:cs="Arial"/>
                <w:b/>
                <w:sz w:val="20"/>
                <w:szCs w:val="20"/>
              </w:rPr>
              <w:t xml:space="preserve"> November</w:t>
            </w:r>
            <w:r>
              <w:rPr>
                <w:rFonts w:ascii="Arial" w:hAnsi="Arial" w:cs="Arial"/>
                <w:b/>
                <w:sz w:val="20"/>
                <w:szCs w:val="20"/>
              </w:rPr>
              <w:t xml:space="preserve"> continued</w:t>
            </w:r>
          </w:p>
        </w:tc>
      </w:tr>
      <w:tr w:rsidR="005F59EA" w14:paraId="53F36F06" w14:textId="77777777" w:rsidTr="005F59EA">
        <w:tc>
          <w:tcPr>
            <w:tcW w:w="5495" w:type="dxa"/>
          </w:tcPr>
          <w:p w14:paraId="77FEE0A4" w14:textId="77777777" w:rsidR="005F59EA" w:rsidRDefault="005F59EA" w:rsidP="00075269">
            <w:pPr>
              <w:rPr>
                <w:rFonts w:ascii="Arial" w:hAnsi="Arial" w:cs="Arial"/>
                <w:sz w:val="20"/>
                <w:szCs w:val="20"/>
              </w:rPr>
            </w:pPr>
          </w:p>
          <w:p w14:paraId="5627F60D" w14:textId="07FCDC68" w:rsidR="005F59EA" w:rsidRPr="00917817" w:rsidRDefault="005F59EA" w:rsidP="00917817">
            <w:pPr>
              <w:rPr>
                <w:rFonts w:ascii="Arial" w:hAnsi="Arial" w:cs="Arial"/>
                <w:sz w:val="20"/>
                <w:szCs w:val="20"/>
              </w:rPr>
            </w:pPr>
            <w:r w:rsidRPr="002B1803">
              <w:rPr>
                <w:rFonts w:ascii="Arial" w:hAnsi="Arial" w:cs="Arial"/>
                <w:b/>
                <w:sz w:val="20"/>
                <w:szCs w:val="20"/>
              </w:rPr>
              <w:t>PERFORMANCE/SCULPTURE</w:t>
            </w:r>
          </w:p>
        </w:tc>
        <w:tc>
          <w:tcPr>
            <w:tcW w:w="3021" w:type="dxa"/>
          </w:tcPr>
          <w:p w14:paraId="56173906" w14:textId="0AA039C2" w:rsidR="005F59EA" w:rsidRPr="00917817" w:rsidRDefault="005F59EA" w:rsidP="00917817">
            <w:pPr>
              <w:rPr>
                <w:rFonts w:ascii="Arial" w:hAnsi="Arial" w:cs="Arial"/>
                <w:sz w:val="20"/>
                <w:szCs w:val="20"/>
              </w:rPr>
            </w:pPr>
            <w:r w:rsidRPr="002B1803">
              <w:rPr>
                <w:rFonts w:ascii="Arial" w:hAnsi="Arial" w:cs="Arial"/>
                <w:b/>
                <w:sz w:val="20"/>
                <w:szCs w:val="20"/>
              </w:rPr>
              <w:t>2pm, Room 128 Grand Parade, Fine Art Project space</w:t>
            </w:r>
          </w:p>
        </w:tc>
      </w:tr>
      <w:tr w:rsidR="005F59EA" w14:paraId="0E200E1F" w14:textId="77777777" w:rsidTr="00075269">
        <w:tc>
          <w:tcPr>
            <w:tcW w:w="8516" w:type="dxa"/>
            <w:gridSpan w:val="2"/>
          </w:tcPr>
          <w:p w14:paraId="4F95545B" w14:textId="77777777" w:rsidR="005F59EA" w:rsidRPr="00CD3DD0" w:rsidRDefault="005F59EA" w:rsidP="00075269">
            <w:pPr>
              <w:widowControl w:val="0"/>
              <w:autoSpaceDE w:val="0"/>
              <w:autoSpaceDN w:val="0"/>
              <w:adjustRightInd w:val="0"/>
              <w:rPr>
                <w:rFonts w:ascii="Calibri" w:hAnsi="Calibri" w:cs="Calibri"/>
                <w:sz w:val="20"/>
                <w:szCs w:val="20"/>
              </w:rPr>
            </w:pPr>
            <w:r w:rsidRPr="00CD3DD0">
              <w:rPr>
                <w:rFonts w:ascii="Arial" w:hAnsi="Arial" w:cs="Arial"/>
                <w:sz w:val="20"/>
                <w:szCs w:val="20"/>
              </w:rPr>
              <w:t>Chaired by Conall Gleeson (Academic Programme Leader for Performance) and Charlie Hooker (Professor of Sculpture), with presentations and panel discussion from practitioners and APPRI contributors Sean Dower (Senior Lecturer, Sculpture/MA Fine Art), Amy Cunningham (Senior Lecturer, Performance/MA Fine Art) and Claudia Kappenberg (Course Leader, MA Performance). </w:t>
            </w:r>
          </w:p>
          <w:p w14:paraId="2ED20CF6" w14:textId="77777777" w:rsidR="005F59EA" w:rsidRPr="00CD3DD0" w:rsidRDefault="005F59EA" w:rsidP="00075269">
            <w:pPr>
              <w:widowControl w:val="0"/>
              <w:autoSpaceDE w:val="0"/>
              <w:autoSpaceDN w:val="0"/>
              <w:adjustRightInd w:val="0"/>
              <w:rPr>
                <w:rFonts w:ascii="Arial" w:hAnsi="Arial" w:cs="Arial"/>
                <w:sz w:val="20"/>
                <w:szCs w:val="20"/>
              </w:rPr>
            </w:pPr>
          </w:p>
          <w:p w14:paraId="27088D43" w14:textId="4B481468" w:rsidR="005F59EA" w:rsidRPr="00917817" w:rsidRDefault="005F59EA" w:rsidP="00917817">
            <w:pPr>
              <w:rPr>
                <w:rFonts w:ascii="Arial" w:hAnsi="Arial" w:cs="Arial"/>
                <w:sz w:val="20"/>
                <w:szCs w:val="20"/>
              </w:rPr>
            </w:pPr>
            <w:r w:rsidRPr="00CD3DD0">
              <w:rPr>
                <w:rFonts w:ascii="Arial" w:hAnsi="Arial" w:cs="Arial"/>
                <w:sz w:val="20"/>
                <w:szCs w:val="20"/>
              </w:rPr>
              <w:t>This will be an afternoon of presentations looking historically and within a contemporary context at the differences and similarities between these two disciplines. Issues concerning space, sound, visual structures, the role of the audience, the body as site will be discussed. Aspects of these issues will be continued as workshops throughout the year, within APPRI, and the Fine Art and Performance undergraduate courses, led by Leah Capaldi.</w:t>
            </w:r>
          </w:p>
        </w:tc>
      </w:tr>
      <w:tr w:rsidR="005F59EA" w14:paraId="317E3866" w14:textId="77777777" w:rsidTr="005F59EA">
        <w:tc>
          <w:tcPr>
            <w:tcW w:w="8516" w:type="dxa"/>
            <w:gridSpan w:val="2"/>
            <w:shd w:val="clear" w:color="auto" w:fill="FFE3E0"/>
          </w:tcPr>
          <w:p w14:paraId="6CC08A15" w14:textId="77777777" w:rsidR="005F59EA" w:rsidRPr="00917817" w:rsidRDefault="005F59EA" w:rsidP="00917817">
            <w:pPr>
              <w:rPr>
                <w:rFonts w:ascii="Arial" w:hAnsi="Arial" w:cs="Arial"/>
                <w:sz w:val="20"/>
                <w:szCs w:val="20"/>
              </w:rPr>
            </w:pPr>
          </w:p>
        </w:tc>
      </w:tr>
      <w:tr w:rsidR="005F59EA" w14:paraId="1824C1C9" w14:textId="77777777" w:rsidTr="005F59EA">
        <w:tc>
          <w:tcPr>
            <w:tcW w:w="5495" w:type="dxa"/>
          </w:tcPr>
          <w:p w14:paraId="6D2FEAE1" w14:textId="497FD1B8" w:rsidR="005F59EA" w:rsidRPr="00917817" w:rsidRDefault="005F59EA" w:rsidP="00917817">
            <w:pPr>
              <w:rPr>
                <w:rFonts w:ascii="Arial" w:hAnsi="Arial" w:cs="Arial"/>
                <w:sz w:val="20"/>
                <w:szCs w:val="20"/>
              </w:rPr>
            </w:pPr>
            <w:r>
              <w:rPr>
                <w:rFonts w:ascii="Arial" w:hAnsi="Arial" w:cs="Arial"/>
                <w:b/>
                <w:sz w:val="20"/>
                <w:szCs w:val="20"/>
              </w:rPr>
              <w:t>The Research Forum</w:t>
            </w:r>
          </w:p>
        </w:tc>
        <w:tc>
          <w:tcPr>
            <w:tcW w:w="3021" w:type="dxa"/>
          </w:tcPr>
          <w:p w14:paraId="6252A8DB" w14:textId="479D6991" w:rsidR="005F59EA" w:rsidRPr="00917817" w:rsidRDefault="005F59EA" w:rsidP="00917817">
            <w:pPr>
              <w:rPr>
                <w:rFonts w:ascii="Arial" w:hAnsi="Arial" w:cs="Arial"/>
                <w:sz w:val="20"/>
                <w:szCs w:val="20"/>
              </w:rPr>
            </w:pPr>
            <w:r>
              <w:rPr>
                <w:rFonts w:ascii="Arial" w:hAnsi="Arial" w:cs="Arial"/>
                <w:b/>
                <w:sz w:val="20"/>
                <w:szCs w:val="20"/>
              </w:rPr>
              <w:t>5-6:30pm, M57 Grand Parade</w:t>
            </w:r>
          </w:p>
        </w:tc>
      </w:tr>
      <w:tr w:rsidR="005F59EA" w14:paraId="4D1B2078" w14:textId="77777777" w:rsidTr="00075269">
        <w:tc>
          <w:tcPr>
            <w:tcW w:w="8516" w:type="dxa"/>
            <w:gridSpan w:val="2"/>
          </w:tcPr>
          <w:p w14:paraId="42DA55D2" w14:textId="069AD794" w:rsidR="005F59EA" w:rsidRPr="00917817" w:rsidRDefault="005F59EA" w:rsidP="00917817">
            <w:pPr>
              <w:rPr>
                <w:rFonts w:ascii="Arial" w:hAnsi="Arial" w:cs="Arial"/>
                <w:sz w:val="20"/>
                <w:szCs w:val="20"/>
              </w:rPr>
            </w:pPr>
            <w:r>
              <w:rPr>
                <w:rFonts w:ascii="Arial" w:hAnsi="Arial" w:cs="Arial"/>
                <w:sz w:val="20"/>
                <w:szCs w:val="20"/>
              </w:rPr>
              <w:t>College of Arts and Humanities doctoral students present work in progress.</w:t>
            </w:r>
          </w:p>
        </w:tc>
      </w:tr>
      <w:tr w:rsidR="005F59EA" w14:paraId="6F1052B8" w14:textId="77777777" w:rsidTr="005F59EA">
        <w:tc>
          <w:tcPr>
            <w:tcW w:w="8516" w:type="dxa"/>
            <w:gridSpan w:val="2"/>
            <w:shd w:val="clear" w:color="auto" w:fill="FFE3E0"/>
          </w:tcPr>
          <w:p w14:paraId="1F49D8D6" w14:textId="77777777" w:rsidR="005F59EA" w:rsidRPr="00917817" w:rsidRDefault="005F59EA" w:rsidP="00917817">
            <w:pPr>
              <w:rPr>
                <w:rFonts w:ascii="Arial" w:hAnsi="Arial" w:cs="Arial"/>
                <w:sz w:val="20"/>
                <w:szCs w:val="20"/>
              </w:rPr>
            </w:pPr>
          </w:p>
        </w:tc>
      </w:tr>
      <w:tr w:rsidR="005F59EA" w14:paraId="1E5B1447" w14:textId="77777777" w:rsidTr="005F59EA">
        <w:tc>
          <w:tcPr>
            <w:tcW w:w="5495" w:type="dxa"/>
          </w:tcPr>
          <w:p w14:paraId="790AF7C1" w14:textId="6276DB18" w:rsidR="005F59EA" w:rsidRPr="00917817" w:rsidRDefault="005F59EA" w:rsidP="00917817">
            <w:pPr>
              <w:rPr>
                <w:rFonts w:ascii="Arial" w:hAnsi="Arial" w:cs="Arial"/>
                <w:sz w:val="20"/>
                <w:szCs w:val="20"/>
              </w:rPr>
            </w:pPr>
            <w:r w:rsidRPr="00485CDE">
              <w:rPr>
                <w:rFonts w:ascii="Arial" w:hAnsi="Arial" w:cs="Arial"/>
                <w:b/>
                <w:sz w:val="20"/>
                <w:szCs w:val="20"/>
              </w:rPr>
              <w:t>Research Seminar hosted by the Centre for Research in Memory Narrative and Histories</w:t>
            </w:r>
          </w:p>
        </w:tc>
        <w:tc>
          <w:tcPr>
            <w:tcW w:w="3021" w:type="dxa"/>
          </w:tcPr>
          <w:p w14:paraId="34CFAE36" w14:textId="04C01F15" w:rsidR="005F59EA" w:rsidRPr="00917817" w:rsidRDefault="005F59EA" w:rsidP="00917817">
            <w:pPr>
              <w:rPr>
                <w:rFonts w:ascii="Arial" w:hAnsi="Arial" w:cs="Arial"/>
                <w:sz w:val="20"/>
                <w:szCs w:val="20"/>
              </w:rPr>
            </w:pPr>
            <w:r>
              <w:rPr>
                <w:rFonts w:ascii="Arial" w:hAnsi="Arial" w:cs="Arial"/>
                <w:b/>
                <w:sz w:val="20"/>
                <w:szCs w:val="20"/>
              </w:rPr>
              <w:t>5:30-7</w:t>
            </w:r>
            <w:r w:rsidRPr="00485CDE">
              <w:rPr>
                <w:rFonts w:ascii="Arial" w:hAnsi="Arial" w:cs="Arial"/>
                <w:b/>
                <w:sz w:val="20"/>
                <w:szCs w:val="20"/>
              </w:rPr>
              <w:t xml:space="preserve">pm, </w:t>
            </w:r>
            <w:r>
              <w:rPr>
                <w:rFonts w:ascii="Arial" w:hAnsi="Arial" w:cs="Arial"/>
                <w:b/>
                <w:sz w:val="20"/>
                <w:szCs w:val="20"/>
              </w:rPr>
              <w:t>G4 Grand Parade</w:t>
            </w:r>
          </w:p>
        </w:tc>
      </w:tr>
      <w:tr w:rsidR="005F59EA" w14:paraId="0FDD2359" w14:textId="77777777" w:rsidTr="00075269">
        <w:tc>
          <w:tcPr>
            <w:tcW w:w="8516" w:type="dxa"/>
            <w:gridSpan w:val="2"/>
          </w:tcPr>
          <w:p w14:paraId="56A194FA" w14:textId="444AABF0" w:rsidR="005F59EA" w:rsidRDefault="005F59EA" w:rsidP="00917817">
            <w:pPr>
              <w:rPr>
                <w:rFonts w:ascii="Arial" w:hAnsi="Arial" w:cs="Arial"/>
                <w:b/>
                <w:sz w:val="20"/>
                <w:szCs w:val="20"/>
              </w:rPr>
            </w:pPr>
            <w:r w:rsidRPr="005F4A8E">
              <w:rPr>
                <w:rFonts w:ascii="Arial" w:hAnsi="Arial" w:cs="Arial"/>
                <w:sz w:val="20"/>
                <w:szCs w:val="20"/>
              </w:rPr>
              <w:t>Professor Darren Newbury, University of Brighton: ‘Ernest Cole’s House of Bondage, the United States Information Agency and the Cultural Politics of the Cold War’.</w:t>
            </w:r>
          </w:p>
        </w:tc>
      </w:tr>
    </w:tbl>
    <w:p w14:paraId="220F3157" w14:textId="77777777" w:rsidR="007B108F" w:rsidRDefault="007B108F" w:rsidP="001E3B81">
      <w:pPr>
        <w:rPr>
          <w:rFonts w:ascii="Arial" w:hAnsi="Arial" w:cs="Arial"/>
          <w:sz w:val="20"/>
          <w:szCs w:val="20"/>
        </w:rPr>
      </w:pPr>
    </w:p>
    <w:tbl>
      <w:tblPr>
        <w:tblStyle w:val="TableGrid"/>
        <w:tblW w:w="0" w:type="auto"/>
        <w:tblLook w:val="04A0" w:firstRow="1" w:lastRow="0" w:firstColumn="1" w:lastColumn="0" w:noHBand="0" w:noVBand="1"/>
      </w:tblPr>
      <w:tblGrid>
        <w:gridCol w:w="5495"/>
        <w:gridCol w:w="3021"/>
      </w:tblGrid>
      <w:tr w:rsidR="001E3B81" w14:paraId="2D2CA404" w14:textId="77777777" w:rsidTr="001E3B81">
        <w:tc>
          <w:tcPr>
            <w:tcW w:w="8516" w:type="dxa"/>
            <w:gridSpan w:val="2"/>
            <w:shd w:val="clear" w:color="auto" w:fill="FFF57D"/>
          </w:tcPr>
          <w:p w14:paraId="0A60586A" w14:textId="77777777" w:rsidR="001E3B81" w:rsidRPr="00321149" w:rsidRDefault="001E3B81" w:rsidP="001E3B81">
            <w:pPr>
              <w:rPr>
                <w:rFonts w:ascii="Arial" w:hAnsi="Arial" w:cs="Arial"/>
                <w:b/>
                <w:sz w:val="20"/>
                <w:szCs w:val="20"/>
              </w:rPr>
            </w:pPr>
            <w:r>
              <w:rPr>
                <w:rFonts w:ascii="Arial" w:hAnsi="Arial" w:cs="Arial"/>
                <w:b/>
                <w:sz w:val="20"/>
                <w:szCs w:val="20"/>
              </w:rPr>
              <w:t>Thursday 6</w:t>
            </w:r>
            <w:r w:rsidRPr="0002437A">
              <w:rPr>
                <w:rFonts w:ascii="Arial" w:hAnsi="Arial" w:cs="Arial"/>
                <w:b/>
                <w:sz w:val="20"/>
                <w:szCs w:val="20"/>
                <w:vertAlign w:val="superscript"/>
              </w:rPr>
              <w:t>th</w:t>
            </w:r>
            <w:r>
              <w:rPr>
                <w:rFonts w:ascii="Arial" w:hAnsi="Arial" w:cs="Arial"/>
                <w:b/>
                <w:sz w:val="20"/>
                <w:szCs w:val="20"/>
              </w:rPr>
              <w:t xml:space="preserve"> </w:t>
            </w:r>
            <w:r w:rsidRPr="00321149">
              <w:rPr>
                <w:rFonts w:ascii="Arial" w:hAnsi="Arial" w:cs="Arial"/>
                <w:b/>
                <w:sz w:val="20"/>
                <w:szCs w:val="20"/>
              </w:rPr>
              <w:t xml:space="preserve">November </w:t>
            </w:r>
          </w:p>
        </w:tc>
      </w:tr>
      <w:tr w:rsidR="00602D4F" w14:paraId="2750FD23" w14:textId="77777777" w:rsidTr="001E3B81">
        <w:tc>
          <w:tcPr>
            <w:tcW w:w="5495" w:type="dxa"/>
          </w:tcPr>
          <w:p w14:paraId="249CE833" w14:textId="36B125E8" w:rsidR="00602D4F" w:rsidRDefault="00602D4F" w:rsidP="001E3B81">
            <w:pPr>
              <w:rPr>
                <w:rFonts w:ascii="Arial" w:hAnsi="Arial" w:cs="Arial"/>
                <w:sz w:val="20"/>
                <w:szCs w:val="20"/>
              </w:rPr>
            </w:pPr>
            <w:r w:rsidRPr="00772EF2">
              <w:rPr>
                <w:rFonts w:ascii="Arial" w:hAnsi="Arial" w:cs="Arial"/>
                <w:b/>
                <w:sz w:val="20"/>
                <w:szCs w:val="20"/>
              </w:rPr>
              <w:t>Broadcasting Media Research</w:t>
            </w:r>
          </w:p>
        </w:tc>
        <w:tc>
          <w:tcPr>
            <w:tcW w:w="3021" w:type="dxa"/>
          </w:tcPr>
          <w:p w14:paraId="3284AF97" w14:textId="5EC36641" w:rsidR="00602D4F" w:rsidRDefault="00602D4F" w:rsidP="001E3B81">
            <w:pPr>
              <w:rPr>
                <w:rFonts w:ascii="Arial" w:hAnsi="Arial" w:cs="Arial"/>
                <w:sz w:val="20"/>
                <w:szCs w:val="20"/>
              </w:rPr>
            </w:pPr>
            <w:r w:rsidRPr="00772EF2">
              <w:rPr>
                <w:rFonts w:ascii="Arial" w:hAnsi="Arial" w:cs="Arial"/>
                <w:b/>
                <w:sz w:val="20"/>
                <w:szCs w:val="20"/>
              </w:rPr>
              <w:t>9:30-12:30pm, Falmer TV Studio, Checkland Building</w:t>
            </w:r>
          </w:p>
        </w:tc>
      </w:tr>
      <w:tr w:rsidR="00602D4F" w14:paraId="4A289878" w14:textId="77777777" w:rsidTr="00CD3DD0">
        <w:tc>
          <w:tcPr>
            <w:tcW w:w="8516" w:type="dxa"/>
            <w:gridSpan w:val="2"/>
          </w:tcPr>
          <w:p w14:paraId="5C692E78" w14:textId="27B478E1" w:rsidR="00602D4F" w:rsidRPr="00602D4F" w:rsidRDefault="00602D4F" w:rsidP="00602D4F">
            <w:pPr>
              <w:widowControl w:val="0"/>
              <w:autoSpaceDE w:val="0"/>
              <w:autoSpaceDN w:val="0"/>
              <w:adjustRightInd w:val="0"/>
              <w:rPr>
                <w:rFonts w:ascii="Arial" w:hAnsi="Arial" w:cs="Arial"/>
                <w:sz w:val="20"/>
                <w:szCs w:val="20"/>
              </w:rPr>
            </w:pPr>
            <w:r w:rsidRPr="00602D4F">
              <w:rPr>
                <w:rFonts w:ascii="Arial" w:hAnsi="Arial" w:cs="Arial"/>
                <w:sz w:val="20"/>
                <w:szCs w:val="20"/>
              </w:rPr>
              <w:t>A live recording in a current affairs format, with a studio audience. Students will be producing the programme and interviewing staff members about their research interests and projects. The show will be broadcast at a later date, but the audience is open to anyone subject a maximum of 20 people.</w:t>
            </w:r>
          </w:p>
        </w:tc>
      </w:tr>
      <w:tr w:rsidR="00602D4F" w14:paraId="62E1B36B" w14:textId="77777777" w:rsidTr="00305A9F">
        <w:tc>
          <w:tcPr>
            <w:tcW w:w="8516" w:type="dxa"/>
            <w:gridSpan w:val="2"/>
            <w:shd w:val="clear" w:color="auto" w:fill="FFFEC7"/>
          </w:tcPr>
          <w:p w14:paraId="0B4EA377" w14:textId="56137776" w:rsidR="00602D4F" w:rsidRDefault="00602D4F" w:rsidP="00305A9F">
            <w:pPr>
              <w:rPr>
                <w:rFonts w:ascii="Arial" w:hAnsi="Arial" w:cs="Arial"/>
                <w:b/>
                <w:bCs/>
                <w:sz w:val="20"/>
                <w:szCs w:val="20"/>
              </w:rPr>
            </w:pPr>
          </w:p>
        </w:tc>
      </w:tr>
      <w:tr w:rsidR="00602D4F" w:rsidRPr="005C28BD" w14:paraId="03A700E3" w14:textId="77777777" w:rsidTr="00305A9F">
        <w:tc>
          <w:tcPr>
            <w:tcW w:w="5495" w:type="dxa"/>
          </w:tcPr>
          <w:p w14:paraId="07ACE9A4" w14:textId="2585B869" w:rsidR="00602D4F" w:rsidRPr="005C28BD" w:rsidRDefault="00602D4F" w:rsidP="00305A9F">
            <w:pPr>
              <w:widowControl w:val="0"/>
              <w:autoSpaceDE w:val="0"/>
              <w:autoSpaceDN w:val="0"/>
              <w:adjustRightInd w:val="0"/>
              <w:rPr>
                <w:rFonts w:ascii="Arial" w:hAnsi="Arial" w:cs="Arial"/>
                <w:b/>
                <w:bCs/>
                <w:sz w:val="20"/>
                <w:szCs w:val="20"/>
              </w:rPr>
            </w:pPr>
            <w:r w:rsidRPr="002B1803">
              <w:rPr>
                <w:rFonts w:ascii="Arial" w:hAnsi="Arial" w:cs="Arial"/>
                <w:b/>
                <w:bCs/>
                <w:sz w:val="20"/>
                <w:szCs w:val="20"/>
              </w:rPr>
              <w:t>The Student Placement Scheme: Teaching and Learning Post-Studio</w:t>
            </w:r>
          </w:p>
        </w:tc>
        <w:tc>
          <w:tcPr>
            <w:tcW w:w="3021" w:type="dxa"/>
          </w:tcPr>
          <w:p w14:paraId="0F8BDCEC" w14:textId="243E4B22" w:rsidR="00602D4F" w:rsidRPr="005C28BD" w:rsidRDefault="00602D4F" w:rsidP="00305A9F">
            <w:pPr>
              <w:rPr>
                <w:rFonts w:ascii="Arial" w:hAnsi="Arial" w:cs="Arial"/>
                <w:b/>
                <w:bCs/>
                <w:sz w:val="20"/>
                <w:szCs w:val="20"/>
              </w:rPr>
            </w:pPr>
            <w:r w:rsidRPr="002B1803">
              <w:rPr>
                <w:rFonts w:ascii="Arial" w:hAnsi="Arial" w:cs="Arial"/>
                <w:b/>
                <w:bCs/>
                <w:sz w:val="20"/>
                <w:szCs w:val="20"/>
              </w:rPr>
              <w:t>10:30am, Room 225</w:t>
            </w:r>
            <w:r>
              <w:rPr>
                <w:rFonts w:ascii="Arial" w:hAnsi="Arial" w:cs="Arial"/>
                <w:b/>
                <w:bCs/>
                <w:sz w:val="20"/>
                <w:szCs w:val="20"/>
              </w:rPr>
              <w:t xml:space="preserve"> </w:t>
            </w:r>
            <w:r w:rsidRPr="002B1803">
              <w:rPr>
                <w:rFonts w:ascii="Arial" w:hAnsi="Arial" w:cs="Arial"/>
                <w:b/>
                <w:bCs/>
                <w:sz w:val="20"/>
                <w:szCs w:val="20"/>
              </w:rPr>
              <w:t>performance studio</w:t>
            </w:r>
            <w:r>
              <w:rPr>
                <w:rFonts w:ascii="Arial" w:hAnsi="Arial" w:cs="Arial"/>
                <w:b/>
                <w:bCs/>
                <w:sz w:val="20"/>
                <w:szCs w:val="20"/>
              </w:rPr>
              <w:t xml:space="preserve">, </w:t>
            </w:r>
            <w:r w:rsidRPr="002B1803">
              <w:rPr>
                <w:rFonts w:ascii="Arial" w:hAnsi="Arial" w:cs="Arial"/>
                <w:b/>
                <w:bCs/>
                <w:sz w:val="20"/>
                <w:szCs w:val="20"/>
              </w:rPr>
              <w:t>Grand Parade</w:t>
            </w:r>
          </w:p>
        </w:tc>
      </w:tr>
      <w:tr w:rsidR="00602D4F" w:rsidRPr="0099236D" w14:paraId="11A67EEB" w14:textId="77777777" w:rsidTr="00305A9F">
        <w:tc>
          <w:tcPr>
            <w:tcW w:w="8516" w:type="dxa"/>
            <w:gridSpan w:val="2"/>
          </w:tcPr>
          <w:p w14:paraId="7F68B204" w14:textId="77777777" w:rsidR="00602D4F" w:rsidRPr="00EA218A" w:rsidRDefault="00602D4F" w:rsidP="0017418A">
            <w:pPr>
              <w:widowControl w:val="0"/>
              <w:autoSpaceDE w:val="0"/>
              <w:autoSpaceDN w:val="0"/>
              <w:adjustRightInd w:val="0"/>
              <w:rPr>
                <w:rFonts w:ascii="Calibri" w:hAnsi="Calibri" w:cs="Calibri"/>
                <w:sz w:val="20"/>
                <w:szCs w:val="20"/>
              </w:rPr>
            </w:pPr>
            <w:r w:rsidRPr="00EA218A">
              <w:rPr>
                <w:rFonts w:ascii="Arial" w:hAnsi="Arial" w:cs="Arial"/>
                <w:sz w:val="20"/>
                <w:szCs w:val="20"/>
              </w:rPr>
              <w:t>This presentation will focus on the development, implementation and outcomes of ʻpost-studioʼ teaching and learning, on the BA (Hons) Fine Art Critical Practice course at the University of Brighton. The presentation addresses the role of the studio in art education and how we work with colleagues in other parts of the university to create opportunities for our students to make work outside of the traditional studio environment.</w:t>
            </w:r>
          </w:p>
          <w:p w14:paraId="6E823EA2" w14:textId="77777777" w:rsidR="00602D4F" w:rsidRPr="00EA218A" w:rsidRDefault="00602D4F" w:rsidP="0017418A">
            <w:pPr>
              <w:widowControl w:val="0"/>
              <w:autoSpaceDE w:val="0"/>
              <w:autoSpaceDN w:val="0"/>
              <w:adjustRightInd w:val="0"/>
              <w:rPr>
                <w:rFonts w:ascii="Calibri" w:hAnsi="Calibri" w:cs="Calibri"/>
                <w:sz w:val="20"/>
                <w:szCs w:val="20"/>
              </w:rPr>
            </w:pPr>
            <w:r w:rsidRPr="00EA218A">
              <w:rPr>
                <w:rFonts w:ascii="Arial" w:hAnsi="Arial" w:cs="Arial"/>
                <w:sz w:val="20"/>
                <w:szCs w:val="20"/>
              </w:rPr>
              <w:t> </w:t>
            </w:r>
          </w:p>
          <w:p w14:paraId="38D9ABF4" w14:textId="15A9BE5F" w:rsidR="00602D4F" w:rsidRPr="0099236D" w:rsidRDefault="00602D4F" w:rsidP="00305A9F">
            <w:pPr>
              <w:rPr>
                <w:rFonts w:ascii="Arial" w:hAnsi="Arial" w:cs="Arial"/>
                <w:b/>
                <w:bCs/>
                <w:sz w:val="20"/>
                <w:szCs w:val="20"/>
              </w:rPr>
            </w:pPr>
            <w:r w:rsidRPr="00EA218A">
              <w:rPr>
                <w:rFonts w:ascii="Arial" w:hAnsi="Arial" w:cs="Arial"/>
                <w:sz w:val="20"/>
                <w:szCs w:val="20"/>
              </w:rPr>
              <w:t>Centred around models of teaching within the interests of the Fine Art Critical Practice research group, discussion will be led by Matthew Cornford (Professor of Fine Art) and Susan Diab (Senior Lecturer, FACP). A version of this presentation was first given at the National Association for Fine Art Education Symposium in March 2014 and has also been written-up as an article, which is due to be published by The Journal of Visual Arts Practice.</w:t>
            </w:r>
          </w:p>
        </w:tc>
      </w:tr>
      <w:tr w:rsidR="00602D4F" w:rsidRPr="005C28BD" w14:paraId="6212FADD" w14:textId="77777777" w:rsidTr="00305A9F">
        <w:tc>
          <w:tcPr>
            <w:tcW w:w="8516" w:type="dxa"/>
            <w:gridSpan w:val="2"/>
            <w:shd w:val="clear" w:color="auto" w:fill="FFFEC7"/>
          </w:tcPr>
          <w:p w14:paraId="3B5FB797" w14:textId="7C1C8BDB" w:rsidR="00602D4F" w:rsidRPr="005C28BD" w:rsidRDefault="00602D4F" w:rsidP="00305A9F">
            <w:pPr>
              <w:rPr>
                <w:rFonts w:ascii="Arial" w:hAnsi="Arial" w:cs="Arial"/>
                <w:b/>
                <w:bCs/>
                <w:sz w:val="20"/>
                <w:szCs w:val="20"/>
              </w:rPr>
            </w:pPr>
          </w:p>
        </w:tc>
      </w:tr>
      <w:tr w:rsidR="00602D4F" w:rsidRPr="005C28BD" w14:paraId="4DC6B611" w14:textId="77777777" w:rsidTr="00305A9F">
        <w:tc>
          <w:tcPr>
            <w:tcW w:w="5495" w:type="dxa"/>
          </w:tcPr>
          <w:p w14:paraId="0D2ED66A" w14:textId="0A15B02C" w:rsidR="00602D4F" w:rsidRPr="005C28BD" w:rsidRDefault="00602D4F" w:rsidP="00305A9F">
            <w:pPr>
              <w:widowControl w:val="0"/>
              <w:autoSpaceDE w:val="0"/>
              <w:autoSpaceDN w:val="0"/>
              <w:adjustRightInd w:val="0"/>
              <w:rPr>
                <w:rFonts w:ascii="Arial" w:hAnsi="Arial" w:cs="Arial"/>
                <w:b/>
                <w:bCs/>
                <w:sz w:val="20"/>
                <w:szCs w:val="20"/>
              </w:rPr>
            </w:pPr>
            <w:r w:rsidRPr="00A71CBD">
              <w:rPr>
                <w:rFonts w:ascii="Arial" w:hAnsi="Arial" w:cs="Arial"/>
                <w:b/>
                <w:sz w:val="20"/>
                <w:szCs w:val="20"/>
              </w:rPr>
              <w:t>Applying for Doctoral Study: PhDs and Studentship Opportunities</w:t>
            </w:r>
          </w:p>
        </w:tc>
        <w:tc>
          <w:tcPr>
            <w:tcW w:w="3021" w:type="dxa"/>
          </w:tcPr>
          <w:p w14:paraId="58E46A16" w14:textId="0A5CC503" w:rsidR="00602D4F" w:rsidRPr="005C28BD" w:rsidRDefault="00602D4F" w:rsidP="00305A9F">
            <w:pPr>
              <w:rPr>
                <w:rFonts w:ascii="Arial" w:hAnsi="Arial" w:cs="Arial"/>
                <w:b/>
                <w:bCs/>
                <w:sz w:val="20"/>
                <w:szCs w:val="20"/>
              </w:rPr>
            </w:pPr>
            <w:r>
              <w:rPr>
                <w:rFonts w:ascii="Arial" w:hAnsi="Arial" w:cs="Arial"/>
                <w:b/>
                <w:bCs/>
                <w:sz w:val="20"/>
                <w:szCs w:val="20"/>
              </w:rPr>
              <w:t>11:45-12:45, M2 Grand Parade</w:t>
            </w:r>
          </w:p>
        </w:tc>
      </w:tr>
      <w:tr w:rsidR="00602D4F" w:rsidRPr="005C28BD" w14:paraId="49E42B56" w14:textId="77777777" w:rsidTr="00305A9F">
        <w:tc>
          <w:tcPr>
            <w:tcW w:w="8516" w:type="dxa"/>
            <w:gridSpan w:val="2"/>
          </w:tcPr>
          <w:p w14:paraId="5B438F7A" w14:textId="7CCC933E" w:rsidR="00602D4F" w:rsidRPr="005C28BD" w:rsidRDefault="00602D4F" w:rsidP="00305A9F">
            <w:pPr>
              <w:rPr>
                <w:rFonts w:ascii="Arial" w:hAnsi="Arial" w:cs="Arial"/>
                <w:b/>
                <w:bCs/>
                <w:sz w:val="20"/>
                <w:szCs w:val="20"/>
              </w:rPr>
            </w:pPr>
            <w:r w:rsidRPr="0099236D">
              <w:rPr>
                <w:rFonts w:ascii="Arial" w:hAnsi="Arial" w:cs="Arial"/>
                <w:sz w:val="20"/>
                <w:szCs w:val="20"/>
              </w:rPr>
              <w:t>This session is aimed at current MA students, and others, interested to learn more about doctoral study and the opportunities to apply for funded studentships. It will provide a brief introduction to PhDs in the arts and humanities, followed by an outline of current funded opportunities through our Doctoral T</w:t>
            </w:r>
            <w:r>
              <w:rPr>
                <w:rFonts w:ascii="Arial" w:hAnsi="Arial" w:cs="Arial"/>
                <w:sz w:val="20"/>
                <w:szCs w:val="20"/>
              </w:rPr>
              <w:t>raining Partnership (TECHNE), The</w:t>
            </w:r>
            <w:r w:rsidRPr="0099236D">
              <w:rPr>
                <w:rFonts w:ascii="Arial" w:hAnsi="Arial" w:cs="Arial"/>
                <w:sz w:val="20"/>
                <w:szCs w:val="20"/>
              </w:rPr>
              <w:t xml:space="preserve"> Centre for Doctoral Training in Design (Design Star)</w:t>
            </w:r>
            <w:r>
              <w:rPr>
                <w:rFonts w:ascii="Arial" w:hAnsi="Arial" w:cs="Arial"/>
                <w:sz w:val="20"/>
                <w:szCs w:val="20"/>
              </w:rPr>
              <w:t xml:space="preserve"> and University of Brighton studentships</w:t>
            </w:r>
            <w:r w:rsidRPr="0099236D">
              <w:rPr>
                <w:rFonts w:ascii="Arial" w:hAnsi="Arial" w:cs="Arial"/>
                <w:sz w:val="20"/>
                <w:szCs w:val="20"/>
              </w:rPr>
              <w:t>. There will be time for discussion and questions. Led by Prof. Darren Newbury, Director of Postgraduate Studies</w:t>
            </w:r>
            <w:r>
              <w:rPr>
                <w:rFonts w:ascii="Arial" w:hAnsi="Arial" w:cs="Arial"/>
                <w:sz w:val="20"/>
                <w:szCs w:val="20"/>
              </w:rPr>
              <w:t xml:space="preserve"> and </w:t>
            </w:r>
            <w:r w:rsidRPr="00FC27D3">
              <w:rPr>
                <w:rFonts w:ascii="Arial" w:hAnsi="Arial" w:cs="Arial"/>
                <w:sz w:val="20"/>
                <w:szCs w:val="20"/>
              </w:rPr>
              <w:t>Prof. Alan Tomlinson, Head of Doctoral Training</w:t>
            </w:r>
          </w:p>
        </w:tc>
      </w:tr>
    </w:tbl>
    <w:p w14:paraId="42A0ADC9" w14:textId="77777777" w:rsidR="007B108F" w:rsidRDefault="007B108F"/>
    <w:p w14:paraId="2937D070" w14:textId="77777777" w:rsidR="007B108F" w:rsidRDefault="007B108F"/>
    <w:p w14:paraId="0D1D72EB" w14:textId="77777777" w:rsidR="0017418A" w:rsidRDefault="0017418A"/>
    <w:tbl>
      <w:tblPr>
        <w:tblStyle w:val="TableGrid"/>
        <w:tblW w:w="0" w:type="auto"/>
        <w:tblLook w:val="04A0" w:firstRow="1" w:lastRow="0" w:firstColumn="1" w:lastColumn="0" w:noHBand="0" w:noVBand="1"/>
      </w:tblPr>
      <w:tblGrid>
        <w:gridCol w:w="5495"/>
        <w:gridCol w:w="3021"/>
      </w:tblGrid>
      <w:tr w:rsidR="00602D4F" w:rsidRPr="005C28BD" w14:paraId="5589DEB3" w14:textId="77777777" w:rsidTr="00305A9F">
        <w:tc>
          <w:tcPr>
            <w:tcW w:w="8516" w:type="dxa"/>
            <w:gridSpan w:val="2"/>
            <w:shd w:val="clear" w:color="auto" w:fill="FFFEC7"/>
          </w:tcPr>
          <w:p w14:paraId="515F7149" w14:textId="1881E2B0" w:rsidR="00602D4F" w:rsidRPr="005C28BD" w:rsidRDefault="007B108F" w:rsidP="00305A9F">
            <w:pPr>
              <w:rPr>
                <w:rFonts w:ascii="Arial" w:hAnsi="Arial" w:cs="Arial"/>
                <w:b/>
                <w:bCs/>
                <w:sz w:val="20"/>
                <w:szCs w:val="20"/>
              </w:rPr>
            </w:pPr>
            <w:r>
              <w:rPr>
                <w:rFonts w:ascii="Arial" w:hAnsi="Arial" w:cs="Arial"/>
                <w:b/>
                <w:bCs/>
                <w:sz w:val="20"/>
                <w:szCs w:val="20"/>
              </w:rPr>
              <w:t>Thursday 6</w:t>
            </w:r>
            <w:r w:rsidRPr="007B108F">
              <w:rPr>
                <w:rFonts w:ascii="Arial" w:hAnsi="Arial" w:cs="Arial"/>
                <w:b/>
                <w:bCs/>
                <w:sz w:val="20"/>
                <w:szCs w:val="20"/>
                <w:vertAlign w:val="superscript"/>
              </w:rPr>
              <w:t>th</w:t>
            </w:r>
            <w:r>
              <w:rPr>
                <w:rFonts w:ascii="Arial" w:hAnsi="Arial" w:cs="Arial"/>
                <w:b/>
                <w:bCs/>
                <w:sz w:val="20"/>
                <w:szCs w:val="20"/>
              </w:rPr>
              <w:t xml:space="preserve"> November continued</w:t>
            </w:r>
          </w:p>
        </w:tc>
      </w:tr>
      <w:tr w:rsidR="00602D4F" w:rsidRPr="005C28BD" w14:paraId="2E95971F" w14:textId="77777777" w:rsidTr="00305A9F">
        <w:tc>
          <w:tcPr>
            <w:tcW w:w="5495" w:type="dxa"/>
          </w:tcPr>
          <w:p w14:paraId="73A61964" w14:textId="6FF8FCFF" w:rsidR="00602D4F" w:rsidRPr="005C28BD" w:rsidRDefault="00602D4F" w:rsidP="00305A9F">
            <w:pPr>
              <w:widowControl w:val="0"/>
              <w:autoSpaceDE w:val="0"/>
              <w:autoSpaceDN w:val="0"/>
              <w:adjustRightInd w:val="0"/>
              <w:rPr>
                <w:rFonts w:ascii="Arial" w:hAnsi="Arial" w:cs="Arial"/>
                <w:b/>
                <w:bCs/>
                <w:sz w:val="20"/>
                <w:szCs w:val="20"/>
              </w:rPr>
            </w:pPr>
            <w:r>
              <w:rPr>
                <w:rFonts w:ascii="Arial" w:hAnsi="Arial" w:cs="Arial"/>
                <w:b/>
                <w:bCs/>
                <w:sz w:val="20"/>
                <w:szCs w:val="20"/>
              </w:rPr>
              <w:t>Bridge-building in the Humanities</w:t>
            </w:r>
          </w:p>
        </w:tc>
        <w:tc>
          <w:tcPr>
            <w:tcW w:w="3021" w:type="dxa"/>
          </w:tcPr>
          <w:p w14:paraId="46290445" w14:textId="57050779" w:rsidR="00602D4F" w:rsidRPr="005C28BD" w:rsidRDefault="00602D4F" w:rsidP="00305A9F">
            <w:pPr>
              <w:rPr>
                <w:rFonts w:ascii="Arial" w:hAnsi="Arial" w:cs="Arial"/>
                <w:b/>
                <w:bCs/>
                <w:sz w:val="20"/>
                <w:szCs w:val="20"/>
              </w:rPr>
            </w:pPr>
            <w:r>
              <w:rPr>
                <w:rFonts w:ascii="Arial" w:hAnsi="Arial" w:cs="Arial"/>
                <w:b/>
                <w:bCs/>
                <w:sz w:val="20"/>
                <w:szCs w:val="20"/>
              </w:rPr>
              <w:t>4:30pm Westlain 219, Falmer</w:t>
            </w:r>
          </w:p>
        </w:tc>
      </w:tr>
      <w:tr w:rsidR="00602D4F" w:rsidRPr="005C28BD" w14:paraId="1B47CE7D" w14:textId="77777777" w:rsidTr="0017418A">
        <w:tc>
          <w:tcPr>
            <w:tcW w:w="8516" w:type="dxa"/>
            <w:gridSpan w:val="2"/>
          </w:tcPr>
          <w:p w14:paraId="33CEB022" w14:textId="4ACE5769" w:rsidR="00602D4F" w:rsidRPr="005C28BD" w:rsidRDefault="00602D4F" w:rsidP="00602D4F">
            <w:pPr>
              <w:widowControl w:val="0"/>
              <w:autoSpaceDE w:val="0"/>
              <w:autoSpaceDN w:val="0"/>
              <w:adjustRightInd w:val="0"/>
              <w:rPr>
                <w:rFonts w:ascii="Arial" w:hAnsi="Arial" w:cs="Arial"/>
                <w:b/>
                <w:bCs/>
                <w:sz w:val="20"/>
                <w:szCs w:val="20"/>
              </w:rPr>
            </w:pPr>
            <w:r w:rsidRPr="006D3013">
              <w:rPr>
                <w:rFonts w:ascii="Arial" w:hAnsi="Arial" w:cs="Arial"/>
                <w:sz w:val="20"/>
                <w:szCs w:val="20"/>
              </w:rPr>
              <w:t>This mini-symposium will include presentations and posters from postgraduate researchers and staff from Linguistics, Literature and En</w:t>
            </w:r>
            <w:r>
              <w:rPr>
                <w:rFonts w:ascii="Arial" w:hAnsi="Arial" w:cs="Arial"/>
                <w:sz w:val="20"/>
                <w:szCs w:val="20"/>
              </w:rPr>
              <w:t>glish Language teams. The event is hosted by Tim Wharton and Katy Shaw and confirmed speakers include Alex Golding (PhD student Linguistics), Dr Sandra Jansen, Claudia Strey (Visiting Researcher from PUCRS, Brazil), Dr Jelena Timotijevic and Joel Roberts (PhD Literature).</w:t>
            </w:r>
            <w:r w:rsidRPr="006D3013">
              <w:rPr>
                <w:rFonts w:ascii="Arial" w:hAnsi="Arial" w:cs="Arial"/>
                <w:sz w:val="20"/>
                <w:szCs w:val="20"/>
              </w:rPr>
              <w:t xml:space="preserve"> </w:t>
            </w:r>
            <w:r>
              <w:rPr>
                <w:rFonts w:ascii="Arial" w:hAnsi="Arial" w:cs="Arial"/>
                <w:sz w:val="20"/>
                <w:szCs w:val="20"/>
              </w:rPr>
              <w:t>The event is designed not only to give participants a taste of the kind of</w:t>
            </w:r>
            <w:r w:rsidRPr="006D3013">
              <w:rPr>
                <w:rFonts w:ascii="Arial" w:hAnsi="Arial" w:cs="Arial"/>
                <w:sz w:val="20"/>
                <w:szCs w:val="20"/>
              </w:rPr>
              <w:t xml:space="preserve"> individual researc</w:t>
            </w:r>
            <w:r>
              <w:rPr>
                <w:rFonts w:ascii="Arial" w:hAnsi="Arial" w:cs="Arial"/>
                <w:sz w:val="20"/>
                <w:szCs w:val="20"/>
              </w:rPr>
              <w:t>h projects in progress but also to encourage</w:t>
            </w:r>
            <w:r w:rsidRPr="006D3013">
              <w:rPr>
                <w:rFonts w:ascii="Arial" w:hAnsi="Arial" w:cs="Arial"/>
                <w:sz w:val="20"/>
                <w:szCs w:val="20"/>
              </w:rPr>
              <w:t xml:space="preserve"> the</w:t>
            </w:r>
            <w:r>
              <w:rPr>
                <w:rFonts w:ascii="Arial" w:hAnsi="Arial" w:cs="Arial"/>
                <w:sz w:val="20"/>
                <w:szCs w:val="20"/>
              </w:rPr>
              <w:t xml:space="preserve"> </w:t>
            </w:r>
            <w:r w:rsidRPr="006D3013">
              <w:rPr>
                <w:rFonts w:ascii="Arial" w:hAnsi="Arial" w:cs="Arial"/>
                <w:sz w:val="20"/>
                <w:szCs w:val="20"/>
              </w:rPr>
              <w:t xml:space="preserve">building of bridges between </w:t>
            </w:r>
            <w:r>
              <w:rPr>
                <w:rFonts w:ascii="Arial" w:hAnsi="Arial" w:cs="Arial"/>
                <w:sz w:val="20"/>
                <w:szCs w:val="20"/>
              </w:rPr>
              <w:t xml:space="preserve">different </w:t>
            </w:r>
            <w:r w:rsidRPr="006D3013">
              <w:rPr>
                <w:rFonts w:ascii="Arial" w:hAnsi="Arial" w:cs="Arial"/>
                <w:sz w:val="20"/>
                <w:szCs w:val="20"/>
              </w:rPr>
              <w:t>disciplines in the Humanities.</w:t>
            </w:r>
          </w:p>
        </w:tc>
      </w:tr>
      <w:tr w:rsidR="00602D4F" w:rsidRPr="005C28BD" w14:paraId="1A0B1386" w14:textId="77777777" w:rsidTr="00602D4F">
        <w:tc>
          <w:tcPr>
            <w:tcW w:w="8516" w:type="dxa"/>
            <w:gridSpan w:val="2"/>
            <w:shd w:val="clear" w:color="auto" w:fill="FFFEC7"/>
          </w:tcPr>
          <w:p w14:paraId="5AC3867B" w14:textId="7A8BC3A1" w:rsidR="00602D4F" w:rsidRPr="005C28BD" w:rsidRDefault="00602D4F" w:rsidP="00602D4F">
            <w:pPr>
              <w:widowControl w:val="0"/>
              <w:autoSpaceDE w:val="0"/>
              <w:autoSpaceDN w:val="0"/>
              <w:adjustRightInd w:val="0"/>
              <w:rPr>
                <w:rFonts w:ascii="Arial" w:hAnsi="Arial" w:cs="Arial"/>
                <w:b/>
                <w:bCs/>
                <w:sz w:val="20"/>
                <w:szCs w:val="20"/>
              </w:rPr>
            </w:pPr>
          </w:p>
        </w:tc>
      </w:tr>
      <w:tr w:rsidR="00602D4F" w:rsidRPr="005C28BD" w14:paraId="109F0983" w14:textId="77777777" w:rsidTr="00305A9F">
        <w:tc>
          <w:tcPr>
            <w:tcW w:w="5495" w:type="dxa"/>
          </w:tcPr>
          <w:p w14:paraId="2270A88E" w14:textId="77777777" w:rsidR="00602D4F" w:rsidRDefault="00602D4F" w:rsidP="0017418A">
            <w:pPr>
              <w:widowControl w:val="0"/>
              <w:autoSpaceDE w:val="0"/>
              <w:autoSpaceDN w:val="0"/>
              <w:adjustRightInd w:val="0"/>
              <w:rPr>
                <w:rFonts w:ascii="Arial" w:hAnsi="Arial" w:cs="Arial"/>
                <w:b/>
                <w:sz w:val="20"/>
                <w:szCs w:val="20"/>
              </w:rPr>
            </w:pPr>
            <w:r w:rsidRPr="005C28BD">
              <w:rPr>
                <w:rFonts w:ascii="Arial" w:hAnsi="Arial" w:cs="Arial"/>
                <w:b/>
                <w:sz w:val="20"/>
                <w:szCs w:val="20"/>
              </w:rPr>
              <w:t>Interactive video making workshop</w:t>
            </w:r>
            <w:r>
              <w:rPr>
                <w:rFonts w:ascii="Arial" w:hAnsi="Arial" w:cs="Arial"/>
                <w:b/>
                <w:sz w:val="20"/>
                <w:szCs w:val="20"/>
              </w:rPr>
              <w:t>: Staff event</w:t>
            </w:r>
          </w:p>
          <w:p w14:paraId="0E37BBDB" w14:textId="56FF1797" w:rsidR="00602D4F" w:rsidRPr="005C28BD" w:rsidRDefault="00602D4F" w:rsidP="00305A9F">
            <w:pPr>
              <w:widowControl w:val="0"/>
              <w:autoSpaceDE w:val="0"/>
              <w:autoSpaceDN w:val="0"/>
              <w:adjustRightInd w:val="0"/>
              <w:rPr>
                <w:rFonts w:ascii="Arial" w:hAnsi="Arial" w:cs="Arial"/>
                <w:b/>
                <w:bCs/>
                <w:sz w:val="20"/>
                <w:szCs w:val="20"/>
              </w:rPr>
            </w:pPr>
            <w:r w:rsidRPr="003A6323">
              <w:rPr>
                <w:rFonts w:ascii="Arial" w:hAnsi="Arial" w:cs="Arial"/>
                <w:b/>
                <w:sz w:val="20"/>
                <w:szCs w:val="20"/>
              </w:rPr>
              <w:t xml:space="preserve">Please </w:t>
            </w:r>
            <w:hyperlink r:id="rId20" w:history="1">
              <w:r w:rsidRPr="003A6323">
                <w:rPr>
                  <w:rStyle w:val="Hyperlink"/>
                  <w:rFonts w:ascii="Arial" w:hAnsi="Arial" w:cs="Arial"/>
                  <w:b/>
                  <w:sz w:val="20"/>
                  <w:szCs w:val="20"/>
                </w:rPr>
                <w:t>book here</w:t>
              </w:r>
            </w:hyperlink>
          </w:p>
        </w:tc>
        <w:tc>
          <w:tcPr>
            <w:tcW w:w="3021" w:type="dxa"/>
          </w:tcPr>
          <w:p w14:paraId="0B2E772F" w14:textId="099E1A7B" w:rsidR="00602D4F" w:rsidRPr="005C28BD" w:rsidRDefault="00602D4F" w:rsidP="00305A9F">
            <w:pPr>
              <w:rPr>
                <w:rFonts w:ascii="Arial" w:hAnsi="Arial" w:cs="Arial"/>
                <w:b/>
                <w:bCs/>
                <w:sz w:val="20"/>
                <w:szCs w:val="20"/>
              </w:rPr>
            </w:pPr>
            <w:r w:rsidRPr="005C28BD">
              <w:rPr>
                <w:rFonts w:ascii="Arial" w:hAnsi="Arial" w:cs="Arial"/>
                <w:b/>
                <w:sz w:val="20"/>
                <w:szCs w:val="20"/>
              </w:rPr>
              <w:t xml:space="preserve">5.30-7.30pm, </w:t>
            </w:r>
            <w:r w:rsidRPr="005C28BD">
              <w:rPr>
                <w:rFonts w:ascii="Arial" w:hAnsi="Arial" w:cs="Arial"/>
                <w:b/>
                <w:bCs/>
                <w:sz w:val="20"/>
                <w:szCs w:val="20"/>
              </w:rPr>
              <w:t>Room 225 performance studio, Grand Parade</w:t>
            </w:r>
          </w:p>
        </w:tc>
      </w:tr>
      <w:tr w:rsidR="00602D4F" w:rsidRPr="005C28BD" w14:paraId="1D9472A7" w14:textId="77777777" w:rsidTr="0017418A">
        <w:tc>
          <w:tcPr>
            <w:tcW w:w="8516" w:type="dxa"/>
            <w:gridSpan w:val="2"/>
          </w:tcPr>
          <w:p w14:paraId="07812030" w14:textId="77777777" w:rsidR="00602D4F" w:rsidRPr="00435FD5" w:rsidRDefault="00602D4F" w:rsidP="0017418A">
            <w:pPr>
              <w:widowControl w:val="0"/>
              <w:autoSpaceDE w:val="0"/>
              <w:autoSpaceDN w:val="0"/>
              <w:adjustRightInd w:val="0"/>
              <w:rPr>
                <w:rFonts w:ascii="Arial" w:hAnsi="Arial" w:cs="Arial"/>
                <w:sz w:val="20"/>
                <w:szCs w:val="20"/>
              </w:rPr>
            </w:pPr>
            <w:r w:rsidRPr="00435FD5">
              <w:rPr>
                <w:rFonts w:ascii="Arial" w:hAnsi="Arial" w:cs="Arial"/>
                <w:sz w:val="20"/>
                <w:szCs w:val="20"/>
              </w:rPr>
              <w:t>An in</w:t>
            </w:r>
            <w:r>
              <w:rPr>
                <w:rFonts w:ascii="Arial" w:hAnsi="Arial" w:cs="Arial"/>
                <w:sz w:val="20"/>
                <w:szCs w:val="20"/>
              </w:rPr>
              <w:t>teractive video making workshop</w:t>
            </w:r>
            <w:r w:rsidRPr="00435FD5">
              <w:rPr>
                <w:rFonts w:ascii="Arial" w:hAnsi="Arial" w:cs="Arial"/>
                <w:sz w:val="20"/>
                <w:szCs w:val="20"/>
              </w:rPr>
              <w:t>, which examines ways, in which staff across the College bring research into the curriculum.  The workshop will look at the various modules for teaching research methods and sharing research outcomes with students and the outside community, it also examines ways in which research of staff is used to promote individual courses and contribute to admissions.  </w:t>
            </w:r>
          </w:p>
          <w:p w14:paraId="70BCFF20" w14:textId="50F48B4C" w:rsidR="00602D4F" w:rsidRPr="005C28BD" w:rsidRDefault="00602D4F" w:rsidP="00602D4F">
            <w:pPr>
              <w:widowControl w:val="0"/>
              <w:autoSpaceDE w:val="0"/>
              <w:autoSpaceDN w:val="0"/>
              <w:adjustRightInd w:val="0"/>
              <w:rPr>
                <w:rFonts w:ascii="Arial" w:hAnsi="Arial" w:cs="Arial"/>
                <w:b/>
                <w:sz w:val="20"/>
                <w:szCs w:val="20"/>
              </w:rPr>
            </w:pPr>
            <w:r w:rsidRPr="00435FD5">
              <w:rPr>
                <w:rFonts w:ascii="Arial" w:hAnsi="Arial" w:cs="Arial"/>
                <w:sz w:val="20"/>
                <w:szCs w:val="20"/>
              </w:rPr>
              <w:t xml:space="preserve">In addition to the discussion of </w:t>
            </w:r>
            <w:r>
              <w:rPr>
                <w:rFonts w:ascii="Arial" w:hAnsi="Arial" w:cs="Arial"/>
                <w:sz w:val="20"/>
                <w:szCs w:val="20"/>
              </w:rPr>
              <w:t>good practice within your areas</w:t>
            </w:r>
            <w:r w:rsidRPr="00435FD5">
              <w:rPr>
                <w:rFonts w:ascii="Arial" w:hAnsi="Arial" w:cs="Arial"/>
                <w:sz w:val="20"/>
                <w:szCs w:val="20"/>
              </w:rPr>
              <w:t xml:space="preserve">, you will have the opportunity to make </w:t>
            </w:r>
            <w:r>
              <w:rPr>
                <w:rFonts w:ascii="Arial" w:hAnsi="Arial" w:cs="Arial"/>
                <w:sz w:val="20"/>
                <w:szCs w:val="20"/>
              </w:rPr>
              <w:t xml:space="preserve">a </w:t>
            </w:r>
            <w:r w:rsidRPr="00435FD5">
              <w:rPr>
                <w:rFonts w:ascii="Arial" w:hAnsi="Arial" w:cs="Arial"/>
                <w:sz w:val="20"/>
                <w:szCs w:val="20"/>
              </w:rPr>
              <w:t>1-minute video which introduce</w:t>
            </w:r>
            <w:r>
              <w:rPr>
                <w:rFonts w:ascii="Arial" w:hAnsi="Arial" w:cs="Arial"/>
                <w:sz w:val="20"/>
                <w:szCs w:val="20"/>
              </w:rPr>
              <w:t>s</w:t>
            </w:r>
            <w:r w:rsidRPr="00435FD5">
              <w:rPr>
                <w:rFonts w:ascii="Arial" w:hAnsi="Arial" w:cs="Arial"/>
                <w:sz w:val="20"/>
                <w:szCs w:val="20"/>
              </w:rPr>
              <w:t xml:space="preserve"> your personal research and the research fields of your course. At the discretion of staff these can be uploaded to your respective course web page.</w:t>
            </w:r>
          </w:p>
        </w:tc>
      </w:tr>
    </w:tbl>
    <w:p w14:paraId="6DC074D3" w14:textId="77777777" w:rsidR="00305A9F" w:rsidRDefault="00305A9F" w:rsidP="001E3B81">
      <w:pPr>
        <w:rPr>
          <w:rFonts w:ascii="Arial" w:hAnsi="Arial" w:cs="Arial"/>
          <w:sz w:val="20"/>
          <w:szCs w:val="20"/>
        </w:rPr>
      </w:pPr>
    </w:p>
    <w:tbl>
      <w:tblPr>
        <w:tblStyle w:val="TableGrid"/>
        <w:tblW w:w="0" w:type="auto"/>
        <w:tblLook w:val="04A0" w:firstRow="1" w:lastRow="0" w:firstColumn="1" w:lastColumn="0" w:noHBand="0" w:noVBand="1"/>
      </w:tblPr>
      <w:tblGrid>
        <w:gridCol w:w="5495"/>
        <w:gridCol w:w="3021"/>
      </w:tblGrid>
      <w:tr w:rsidR="001E3B81" w14:paraId="40EE2DED" w14:textId="77777777" w:rsidTr="001E3B81">
        <w:tc>
          <w:tcPr>
            <w:tcW w:w="8516" w:type="dxa"/>
            <w:gridSpan w:val="2"/>
            <w:shd w:val="clear" w:color="auto" w:fill="BF6162"/>
          </w:tcPr>
          <w:p w14:paraId="75726734" w14:textId="77777777" w:rsidR="001E3B81" w:rsidRPr="005C28BD" w:rsidRDefault="001E3B81" w:rsidP="001E3B81">
            <w:pPr>
              <w:rPr>
                <w:rFonts w:ascii="Arial" w:hAnsi="Arial" w:cs="Arial"/>
                <w:b/>
                <w:sz w:val="20"/>
                <w:szCs w:val="20"/>
              </w:rPr>
            </w:pPr>
            <w:r w:rsidRPr="005C28BD">
              <w:rPr>
                <w:rFonts w:ascii="Arial" w:hAnsi="Arial" w:cs="Arial"/>
                <w:b/>
                <w:sz w:val="20"/>
                <w:szCs w:val="20"/>
              </w:rPr>
              <w:t>Friday 7</w:t>
            </w:r>
            <w:r w:rsidRPr="005C28BD">
              <w:rPr>
                <w:rFonts w:ascii="Arial" w:hAnsi="Arial" w:cs="Arial"/>
                <w:b/>
                <w:sz w:val="20"/>
                <w:szCs w:val="20"/>
                <w:vertAlign w:val="superscript"/>
              </w:rPr>
              <w:t>th</w:t>
            </w:r>
            <w:r w:rsidRPr="005C28BD">
              <w:rPr>
                <w:rFonts w:ascii="Arial" w:hAnsi="Arial" w:cs="Arial"/>
                <w:b/>
                <w:sz w:val="20"/>
                <w:szCs w:val="20"/>
              </w:rPr>
              <w:t xml:space="preserve"> November</w:t>
            </w:r>
          </w:p>
        </w:tc>
      </w:tr>
      <w:tr w:rsidR="001E3B81" w14:paraId="5FEDB7BF" w14:textId="77777777" w:rsidTr="001E3B81">
        <w:tc>
          <w:tcPr>
            <w:tcW w:w="5495" w:type="dxa"/>
          </w:tcPr>
          <w:p w14:paraId="0C64B6A4" w14:textId="77777777" w:rsidR="001E3B81" w:rsidRDefault="001E3B81" w:rsidP="001E3B81">
            <w:pPr>
              <w:rPr>
                <w:rFonts w:ascii="Arial" w:hAnsi="Arial" w:cs="Arial"/>
                <w:sz w:val="20"/>
                <w:szCs w:val="20"/>
              </w:rPr>
            </w:pPr>
            <w:r w:rsidRPr="000D3AE9">
              <w:rPr>
                <w:rFonts w:ascii="Arial" w:hAnsi="Arial" w:cs="Arial"/>
                <w:b/>
                <w:sz w:val="20"/>
                <w:szCs w:val="20"/>
              </w:rPr>
              <w:t>The Waste House &amp; Making connections; how our city, learning centres and commercial projects can del</w:t>
            </w:r>
            <w:r>
              <w:rPr>
                <w:rFonts w:ascii="Arial" w:hAnsi="Arial" w:cs="Arial"/>
                <w:b/>
                <w:sz w:val="20"/>
                <w:szCs w:val="20"/>
              </w:rPr>
              <w:t>iver research projects together</w:t>
            </w:r>
          </w:p>
        </w:tc>
        <w:tc>
          <w:tcPr>
            <w:tcW w:w="3021" w:type="dxa"/>
          </w:tcPr>
          <w:p w14:paraId="0EBF6761" w14:textId="77777777" w:rsidR="001E3B81" w:rsidRDefault="001E3B81" w:rsidP="001E3B81">
            <w:pPr>
              <w:rPr>
                <w:rFonts w:ascii="Arial" w:hAnsi="Arial" w:cs="Arial"/>
                <w:sz w:val="20"/>
                <w:szCs w:val="20"/>
              </w:rPr>
            </w:pPr>
            <w:r>
              <w:rPr>
                <w:rFonts w:ascii="Arial" w:hAnsi="Arial" w:cs="Arial"/>
                <w:b/>
                <w:sz w:val="20"/>
                <w:szCs w:val="20"/>
              </w:rPr>
              <w:t>2-4:30pm, The Waste House Grand Parade</w:t>
            </w:r>
          </w:p>
        </w:tc>
      </w:tr>
      <w:tr w:rsidR="001E3B81" w14:paraId="7FA4DB28" w14:textId="77777777" w:rsidTr="004D2E6A">
        <w:tc>
          <w:tcPr>
            <w:tcW w:w="8516" w:type="dxa"/>
            <w:gridSpan w:val="2"/>
            <w:shd w:val="clear" w:color="auto" w:fill="auto"/>
          </w:tcPr>
          <w:p w14:paraId="31AEC47B" w14:textId="358C4BE8" w:rsidR="004D2E6A" w:rsidRPr="00690588" w:rsidRDefault="004D2E6A" w:rsidP="004D2E6A">
            <w:pPr>
              <w:rPr>
                <w:rFonts w:ascii="Arial" w:hAnsi="Arial" w:cs="Arial"/>
                <w:sz w:val="20"/>
                <w:szCs w:val="20"/>
              </w:rPr>
            </w:pPr>
            <w:r w:rsidRPr="00690588">
              <w:rPr>
                <w:rFonts w:ascii="Arial" w:hAnsi="Arial" w:cs="Arial"/>
                <w:sz w:val="20"/>
                <w:szCs w:val="20"/>
              </w:rPr>
              <w:t xml:space="preserve">Making Connections follows on from the recent success of The Waste House project led by the College for the Arts &amp; Humanities collaboration with The Mears Group, Brighton &amp; Hove City Council, City College Brighton and Hove, and FREEGLE UK, together with over 30 commercial partners and more than 300 students. The Waste House is Europe’s first permanent building made from waste.  Project co-ordinator Duncan Baker-Brown RIBA FSA and Luis Diaz from the architecture programme will be running this workshop with the aim of bringing together partners from these institutions and other to consider ways in which we can all be best prepared to maximise the educational, social and research benefits of similar collaborative projects in the future. </w:t>
            </w:r>
            <w:r w:rsidRPr="00690588">
              <w:rPr>
                <w:rFonts w:ascii="Arial" w:hAnsi="Arial" w:cs="Arial"/>
                <w:sz w:val="20"/>
                <w:szCs w:val="20"/>
              </w:rPr>
              <w:br/>
            </w:r>
          </w:p>
          <w:p w14:paraId="3DAF0D7A" w14:textId="6AF1F0B3" w:rsidR="001E3B81" w:rsidRPr="000E42C9" w:rsidRDefault="005D44E2" w:rsidP="00690588">
            <w:pPr>
              <w:rPr>
                <w:rFonts w:ascii="Arial" w:hAnsi="Arial" w:cs="Arial"/>
                <w:b/>
                <w:sz w:val="20"/>
                <w:szCs w:val="20"/>
              </w:rPr>
            </w:pPr>
            <w:r w:rsidRPr="000E42C9">
              <w:rPr>
                <w:rFonts w:ascii="Arial" w:hAnsi="Arial" w:cs="Arial"/>
                <w:b/>
                <w:sz w:val="20"/>
                <w:szCs w:val="20"/>
              </w:rPr>
              <w:t>This event is invite only</w:t>
            </w:r>
          </w:p>
        </w:tc>
      </w:tr>
      <w:tr w:rsidR="004D2E6A" w14:paraId="2E6E4B38" w14:textId="77777777" w:rsidTr="004D2E6A">
        <w:tc>
          <w:tcPr>
            <w:tcW w:w="8516" w:type="dxa"/>
            <w:gridSpan w:val="2"/>
            <w:shd w:val="clear" w:color="auto" w:fill="FFE3E0"/>
          </w:tcPr>
          <w:p w14:paraId="14A8E538" w14:textId="7601D69B" w:rsidR="004D2E6A" w:rsidRDefault="004D2E6A" w:rsidP="001E3B81">
            <w:pPr>
              <w:rPr>
                <w:rFonts w:ascii="Arial" w:hAnsi="Arial" w:cs="Arial"/>
                <w:b/>
                <w:sz w:val="20"/>
                <w:szCs w:val="20"/>
              </w:rPr>
            </w:pPr>
          </w:p>
        </w:tc>
      </w:tr>
      <w:tr w:rsidR="00690588" w14:paraId="73EE354B" w14:textId="77777777" w:rsidTr="001E3B81">
        <w:tc>
          <w:tcPr>
            <w:tcW w:w="5495" w:type="dxa"/>
          </w:tcPr>
          <w:p w14:paraId="20A375E0" w14:textId="31F30EFD" w:rsidR="00690588" w:rsidRPr="00690588" w:rsidRDefault="00690588" w:rsidP="001E3B81">
            <w:pPr>
              <w:rPr>
                <w:rFonts w:ascii="Arial" w:hAnsi="Arial"/>
                <w:sz w:val="20"/>
                <w:szCs w:val="20"/>
              </w:rPr>
            </w:pPr>
            <w:r>
              <w:rPr>
                <w:rFonts w:ascii="Arial" w:hAnsi="Arial"/>
                <w:b/>
                <w:sz w:val="20"/>
                <w:szCs w:val="20"/>
              </w:rPr>
              <w:t>Researching the Archive</w:t>
            </w:r>
          </w:p>
        </w:tc>
        <w:tc>
          <w:tcPr>
            <w:tcW w:w="3021" w:type="dxa"/>
          </w:tcPr>
          <w:p w14:paraId="39EDD416" w14:textId="5492C73E" w:rsidR="00690588" w:rsidRDefault="00690588" w:rsidP="001E3B81">
            <w:pPr>
              <w:rPr>
                <w:rFonts w:ascii="Arial" w:hAnsi="Arial"/>
                <w:b/>
                <w:sz w:val="20"/>
                <w:szCs w:val="20"/>
              </w:rPr>
            </w:pPr>
            <w:r>
              <w:rPr>
                <w:rFonts w:ascii="Arial" w:hAnsi="Arial"/>
                <w:b/>
                <w:sz w:val="20"/>
                <w:szCs w:val="20"/>
              </w:rPr>
              <w:t>2:30-4:30pm, M2 Grand Parade</w:t>
            </w:r>
          </w:p>
        </w:tc>
      </w:tr>
      <w:tr w:rsidR="00690588" w14:paraId="63C727D3" w14:textId="77777777" w:rsidTr="00690588">
        <w:tc>
          <w:tcPr>
            <w:tcW w:w="8516" w:type="dxa"/>
            <w:gridSpan w:val="2"/>
          </w:tcPr>
          <w:p w14:paraId="6BCE5121" w14:textId="77777777" w:rsidR="00690588" w:rsidRPr="00690588" w:rsidRDefault="00690588" w:rsidP="00690588">
            <w:pPr>
              <w:rPr>
                <w:rFonts w:ascii="Arial" w:hAnsi="Arial" w:cs="Arial"/>
                <w:sz w:val="20"/>
                <w:szCs w:val="20"/>
              </w:rPr>
            </w:pPr>
            <w:r w:rsidRPr="00690588">
              <w:rPr>
                <w:rFonts w:ascii="Arial" w:hAnsi="Arial" w:cs="Arial"/>
                <w:sz w:val="20"/>
                <w:szCs w:val="20"/>
              </w:rPr>
              <w:t>This panel is intended to introduce three archives which form an important part of the rich research landscape open to researchers at the University of Brighton.</w:t>
            </w:r>
          </w:p>
          <w:p w14:paraId="650B500E" w14:textId="77777777" w:rsidR="00690588" w:rsidRPr="00690588" w:rsidRDefault="00690588" w:rsidP="00690588">
            <w:pPr>
              <w:rPr>
                <w:rFonts w:ascii="Arial" w:hAnsi="Arial" w:cs="Arial"/>
                <w:sz w:val="20"/>
                <w:szCs w:val="20"/>
              </w:rPr>
            </w:pPr>
          </w:p>
          <w:p w14:paraId="7E0B06AB" w14:textId="77777777" w:rsidR="00690588" w:rsidRPr="00690588" w:rsidRDefault="00690588" w:rsidP="00690588">
            <w:pPr>
              <w:rPr>
                <w:rFonts w:ascii="Arial" w:hAnsi="Arial" w:cs="Arial"/>
                <w:sz w:val="20"/>
                <w:szCs w:val="20"/>
              </w:rPr>
            </w:pPr>
            <w:r w:rsidRPr="00690588">
              <w:rPr>
                <w:rFonts w:ascii="Arial" w:hAnsi="Arial" w:cs="Arial"/>
                <w:sz w:val="20"/>
                <w:szCs w:val="20"/>
              </w:rPr>
              <w:t xml:space="preserve">The Design Archives and Screen Archive South East are university-led archives housed in the Centre for Research and Development at Grand Parade, whereas The Keep brings together East Sussex Record Office; Royal Pavilion &amp; Museums, Brighton and Hove;  University of Sussex Special Collections and Sussex Family History Group in a new purpose-built premises at Falmer. </w:t>
            </w:r>
          </w:p>
          <w:p w14:paraId="080BC94F" w14:textId="77777777" w:rsidR="00690588" w:rsidRPr="00690588" w:rsidRDefault="00690588" w:rsidP="00690588">
            <w:pPr>
              <w:rPr>
                <w:rFonts w:ascii="Arial" w:hAnsi="Arial" w:cs="Arial"/>
                <w:sz w:val="20"/>
                <w:szCs w:val="20"/>
              </w:rPr>
            </w:pPr>
          </w:p>
          <w:p w14:paraId="4736807D" w14:textId="77777777" w:rsidR="00690588" w:rsidRPr="00690588" w:rsidRDefault="00690588" w:rsidP="00690588">
            <w:pPr>
              <w:rPr>
                <w:rFonts w:ascii="Arial" w:hAnsi="Arial" w:cs="Arial"/>
                <w:sz w:val="20"/>
                <w:szCs w:val="20"/>
              </w:rPr>
            </w:pPr>
            <w:r w:rsidRPr="00690588">
              <w:rPr>
                <w:rFonts w:ascii="Arial" w:hAnsi="Arial" w:cs="Arial"/>
                <w:sz w:val="20"/>
                <w:szCs w:val="20"/>
              </w:rPr>
              <w:t xml:space="preserve">This session will take the form of three short positional talks presented by a curator or archivist from each collection. Speakers will set agendas and pose questions about the nature of archive-based research, comment on dealing with primary sources as documents and evidence, and reflect on approaches researchers have taken to using these resources. </w:t>
            </w:r>
          </w:p>
          <w:p w14:paraId="10EC1C5F" w14:textId="77777777" w:rsidR="00690588" w:rsidRPr="00690588" w:rsidRDefault="00690588" w:rsidP="00690588">
            <w:pPr>
              <w:rPr>
                <w:rFonts w:ascii="Arial" w:hAnsi="Arial" w:cs="Arial"/>
                <w:sz w:val="20"/>
                <w:szCs w:val="20"/>
              </w:rPr>
            </w:pPr>
          </w:p>
          <w:p w14:paraId="4D091DA3" w14:textId="77777777" w:rsidR="00690588" w:rsidRPr="00690588" w:rsidRDefault="00690588" w:rsidP="00690588">
            <w:pPr>
              <w:rPr>
                <w:rFonts w:ascii="Arial" w:hAnsi="Arial" w:cs="Arial"/>
                <w:sz w:val="20"/>
                <w:szCs w:val="20"/>
              </w:rPr>
            </w:pPr>
            <w:r w:rsidRPr="00690588">
              <w:rPr>
                <w:rFonts w:ascii="Arial" w:hAnsi="Arial" w:cs="Arial"/>
                <w:sz w:val="20"/>
                <w:szCs w:val="20"/>
              </w:rPr>
              <w:t xml:space="preserve">The presentations will be followed by an opportunity for an extended discussion and question and answer session, during which we can expect to cover some of the methodological, philosophical, practical and ethical issues that arise from researching the archive. </w:t>
            </w:r>
          </w:p>
          <w:p w14:paraId="0A9C7DBD" w14:textId="77777777" w:rsidR="00690588" w:rsidRDefault="00690588" w:rsidP="00690588">
            <w:pPr>
              <w:rPr>
                <w:rFonts w:ascii="Arial" w:hAnsi="Arial" w:cs="Arial"/>
                <w:sz w:val="20"/>
                <w:szCs w:val="20"/>
              </w:rPr>
            </w:pPr>
          </w:p>
          <w:p w14:paraId="5209FD6D" w14:textId="77777777" w:rsidR="008D2457" w:rsidRDefault="008D2457" w:rsidP="00690588">
            <w:pPr>
              <w:rPr>
                <w:rFonts w:ascii="Arial" w:hAnsi="Arial" w:cs="Arial"/>
                <w:sz w:val="20"/>
                <w:szCs w:val="20"/>
              </w:rPr>
            </w:pPr>
          </w:p>
          <w:p w14:paraId="31E2768F" w14:textId="77777777" w:rsidR="00690588" w:rsidRPr="00690588" w:rsidRDefault="00690588" w:rsidP="00690588">
            <w:pPr>
              <w:rPr>
                <w:rFonts w:ascii="Arial" w:hAnsi="Arial" w:cs="Arial"/>
                <w:sz w:val="20"/>
                <w:szCs w:val="20"/>
              </w:rPr>
            </w:pPr>
            <w:r w:rsidRPr="00690588">
              <w:rPr>
                <w:rFonts w:ascii="Arial" w:hAnsi="Arial" w:cs="Arial"/>
                <w:sz w:val="20"/>
                <w:szCs w:val="20"/>
              </w:rPr>
              <w:t>Speakers:</w:t>
            </w:r>
          </w:p>
          <w:p w14:paraId="57EB1394" w14:textId="77777777" w:rsidR="00690588" w:rsidRPr="00690588" w:rsidRDefault="00690588" w:rsidP="00690588">
            <w:pPr>
              <w:rPr>
                <w:rFonts w:ascii="Arial" w:hAnsi="Arial" w:cs="Arial"/>
                <w:sz w:val="20"/>
                <w:szCs w:val="20"/>
              </w:rPr>
            </w:pPr>
            <w:r w:rsidRPr="00690588">
              <w:rPr>
                <w:rFonts w:ascii="Arial" w:hAnsi="Arial" w:cs="Arial"/>
                <w:sz w:val="20"/>
                <w:szCs w:val="20"/>
              </w:rPr>
              <w:t>Dr Frank Gray, South-East Screen Archive</w:t>
            </w:r>
          </w:p>
          <w:p w14:paraId="705B077A" w14:textId="0E987A67" w:rsidR="00690588" w:rsidRPr="00690588" w:rsidRDefault="00690588" w:rsidP="00690588">
            <w:pPr>
              <w:rPr>
                <w:rFonts w:ascii="Arial" w:hAnsi="Arial" w:cs="Arial"/>
                <w:sz w:val="20"/>
                <w:szCs w:val="20"/>
              </w:rPr>
            </w:pPr>
            <w:r w:rsidRPr="00690588">
              <w:rPr>
                <w:rFonts w:ascii="Arial" w:hAnsi="Arial" w:cs="Arial"/>
                <w:sz w:val="20"/>
                <w:szCs w:val="20"/>
              </w:rPr>
              <w:t>Ms Sue Breakell, Design Archives</w:t>
            </w:r>
          </w:p>
          <w:p w14:paraId="6F3AD70B" w14:textId="77777777" w:rsidR="00690588" w:rsidRPr="00690588" w:rsidRDefault="00690588" w:rsidP="00690588">
            <w:pPr>
              <w:rPr>
                <w:rFonts w:ascii="Arial" w:eastAsia="Times New Roman" w:hAnsi="Arial" w:cs="Arial"/>
                <w:sz w:val="20"/>
                <w:szCs w:val="20"/>
                <w:lang w:val="en-GB"/>
              </w:rPr>
            </w:pPr>
            <w:r w:rsidRPr="00690588">
              <w:rPr>
                <w:rFonts w:ascii="Arial" w:eastAsia="Times New Roman" w:hAnsi="Arial" w:cs="Arial"/>
                <w:sz w:val="20"/>
                <w:szCs w:val="20"/>
                <w:lang w:val="en-GB"/>
              </w:rPr>
              <w:t xml:space="preserve">Fiona Courage, University of Sussex Special Collections Manager &amp; Curator of the Mass Observation Archive </w:t>
            </w:r>
          </w:p>
          <w:p w14:paraId="1A204A18" w14:textId="314934C6" w:rsidR="00690588" w:rsidRDefault="00690588" w:rsidP="00690588">
            <w:pPr>
              <w:rPr>
                <w:rFonts w:ascii="Arial" w:hAnsi="Arial"/>
                <w:b/>
                <w:sz w:val="20"/>
                <w:szCs w:val="20"/>
              </w:rPr>
            </w:pPr>
            <w:r w:rsidRPr="00690588">
              <w:rPr>
                <w:rFonts w:ascii="Arial" w:hAnsi="Arial" w:cs="Arial"/>
                <w:sz w:val="20"/>
                <w:szCs w:val="20"/>
              </w:rPr>
              <w:t>Chaired by Professor Jeremy Aynsley</w:t>
            </w:r>
          </w:p>
        </w:tc>
      </w:tr>
    </w:tbl>
    <w:p w14:paraId="5A0781F7" w14:textId="77777777" w:rsidR="00CD2165" w:rsidRDefault="00CD2165" w:rsidP="001E3B81">
      <w:pPr>
        <w:rPr>
          <w:rFonts w:ascii="Arial" w:hAnsi="Arial" w:cs="Arial"/>
          <w:sz w:val="20"/>
          <w:szCs w:val="20"/>
        </w:rPr>
      </w:pPr>
    </w:p>
    <w:p w14:paraId="4F084470" w14:textId="77777777" w:rsidR="00C70339" w:rsidRDefault="00C70339" w:rsidP="001E3B81">
      <w:pPr>
        <w:rPr>
          <w:rFonts w:ascii="Arial" w:hAnsi="Arial" w:cs="Arial"/>
          <w:sz w:val="20"/>
          <w:szCs w:val="20"/>
        </w:rPr>
      </w:pPr>
    </w:p>
    <w:tbl>
      <w:tblPr>
        <w:tblStyle w:val="TableGrid"/>
        <w:tblW w:w="0" w:type="auto"/>
        <w:tblLook w:val="04A0" w:firstRow="1" w:lastRow="0" w:firstColumn="1" w:lastColumn="0" w:noHBand="0" w:noVBand="1"/>
      </w:tblPr>
      <w:tblGrid>
        <w:gridCol w:w="5495"/>
        <w:gridCol w:w="3021"/>
      </w:tblGrid>
      <w:tr w:rsidR="001E3B81" w14:paraId="2DD8BE31" w14:textId="77777777" w:rsidTr="001E3B81">
        <w:tc>
          <w:tcPr>
            <w:tcW w:w="8516" w:type="dxa"/>
            <w:gridSpan w:val="2"/>
            <w:shd w:val="clear" w:color="auto" w:fill="FFF57D"/>
          </w:tcPr>
          <w:p w14:paraId="6DAA0041" w14:textId="77777777" w:rsidR="001E3B81" w:rsidRPr="001E3B81" w:rsidRDefault="001E3B81" w:rsidP="001E3B81">
            <w:pPr>
              <w:rPr>
                <w:rFonts w:ascii="Arial" w:hAnsi="Arial" w:cs="Arial"/>
                <w:b/>
                <w:sz w:val="20"/>
                <w:szCs w:val="20"/>
              </w:rPr>
            </w:pPr>
            <w:r w:rsidRPr="001E3B81">
              <w:rPr>
                <w:rFonts w:ascii="Arial" w:hAnsi="Arial" w:cs="Arial"/>
                <w:b/>
                <w:sz w:val="20"/>
                <w:szCs w:val="20"/>
              </w:rPr>
              <w:t>Week Beginning 10</w:t>
            </w:r>
            <w:r w:rsidRPr="001E3B81">
              <w:rPr>
                <w:rFonts w:ascii="Arial" w:hAnsi="Arial" w:cs="Arial"/>
                <w:b/>
                <w:sz w:val="20"/>
                <w:szCs w:val="20"/>
                <w:vertAlign w:val="superscript"/>
              </w:rPr>
              <w:t>th</w:t>
            </w:r>
            <w:r w:rsidRPr="001E3B81">
              <w:rPr>
                <w:rFonts w:ascii="Arial" w:hAnsi="Arial" w:cs="Arial"/>
                <w:b/>
                <w:sz w:val="20"/>
                <w:szCs w:val="20"/>
              </w:rPr>
              <w:t xml:space="preserve"> November</w:t>
            </w:r>
          </w:p>
        </w:tc>
      </w:tr>
      <w:tr w:rsidR="001E3B81" w14:paraId="5F74C9D8" w14:textId="77777777" w:rsidTr="001E3B81">
        <w:tc>
          <w:tcPr>
            <w:tcW w:w="5495" w:type="dxa"/>
          </w:tcPr>
          <w:p w14:paraId="6F052BF3" w14:textId="77777777" w:rsidR="001E3B81" w:rsidRDefault="001E3B81" w:rsidP="001E3B81">
            <w:pPr>
              <w:rPr>
                <w:rFonts w:ascii="Arial" w:hAnsi="Arial" w:cs="Arial"/>
                <w:sz w:val="20"/>
                <w:szCs w:val="20"/>
              </w:rPr>
            </w:pPr>
            <w:r w:rsidRPr="00363B05">
              <w:rPr>
                <w:rFonts w:ascii="Arial" w:hAnsi="Arial" w:cs="Arial"/>
                <w:b/>
                <w:bCs/>
                <w:sz w:val="20"/>
                <w:szCs w:val="20"/>
              </w:rPr>
              <w:t>'Writing As Res</w:t>
            </w:r>
            <w:r>
              <w:rPr>
                <w:rFonts w:ascii="Arial" w:hAnsi="Arial" w:cs="Arial"/>
                <w:b/>
                <w:bCs/>
                <w:sz w:val="20"/>
                <w:szCs w:val="20"/>
              </w:rPr>
              <w:t>istance' Tuesday 11th November</w:t>
            </w:r>
          </w:p>
        </w:tc>
        <w:tc>
          <w:tcPr>
            <w:tcW w:w="3021" w:type="dxa"/>
          </w:tcPr>
          <w:p w14:paraId="3473F46D" w14:textId="77777777" w:rsidR="001E3B81" w:rsidRDefault="001E3B81" w:rsidP="001E3B81">
            <w:pPr>
              <w:rPr>
                <w:rFonts w:ascii="Arial" w:hAnsi="Arial" w:cs="Arial"/>
                <w:sz w:val="20"/>
                <w:szCs w:val="20"/>
              </w:rPr>
            </w:pPr>
            <w:r>
              <w:rPr>
                <w:rFonts w:ascii="Arial" w:hAnsi="Arial" w:cs="Arial"/>
                <w:b/>
                <w:bCs/>
                <w:sz w:val="20"/>
                <w:szCs w:val="20"/>
              </w:rPr>
              <w:t>7</w:t>
            </w:r>
            <w:r w:rsidRPr="00363B05">
              <w:rPr>
                <w:rFonts w:ascii="Arial" w:hAnsi="Arial" w:cs="Arial"/>
                <w:b/>
                <w:bCs/>
                <w:sz w:val="20"/>
                <w:szCs w:val="20"/>
              </w:rPr>
              <w:t>pm</w:t>
            </w:r>
            <w:r>
              <w:rPr>
                <w:rFonts w:ascii="Arial" w:hAnsi="Arial" w:cs="Arial"/>
                <w:b/>
                <w:bCs/>
                <w:sz w:val="20"/>
                <w:szCs w:val="20"/>
              </w:rPr>
              <w:t>, M2 Grand Parade</w:t>
            </w:r>
          </w:p>
        </w:tc>
      </w:tr>
      <w:tr w:rsidR="001E3B81" w14:paraId="56034DCE" w14:textId="77777777" w:rsidTr="00C15874">
        <w:tc>
          <w:tcPr>
            <w:tcW w:w="8516" w:type="dxa"/>
            <w:gridSpan w:val="2"/>
            <w:shd w:val="clear" w:color="auto" w:fill="auto"/>
          </w:tcPr>
          <w:p w14:paraId="1E7051EA" w14:textId="2C537EEF" w:rsidR="001E3B81" w:rsidRDefault="00C15874" w:rsidP="001E3B81">
            <w:pPr>
              <w:rPr>
                <w:rFonts w:ascii="Arial" w:hAnsi="Arial" w:cs="Arial"/>
                <w:sz w:val="20"/>
                <w:szCs w:val="20"/>
              </w:rPr>
            </w:pPr>
            <w:r w:rsidRPr="00363B05">
              <w:rPr>
                <w:rFonts w:ascii="Arial" w:hAnsi="Arial" w:cs="Arial"/>
                <w:sz w:val="20"/>
                <w:szCs w:val="20"/>
              </w:rPr>
              <w:t>Uniting theory and practice, this Literary Salon will examine the power of writing as a form of resistance, critique and intervention in twenty-first century society. Directed by the University Writer in Residence for 2014-5, the workshop will explore contemporary understandings of writing and resistance and the power of the written word to challenge, contest or confound pressing social, political and economic issues. All welcome.</w:t>
            </w:r>
          </w:p>
        </w:tc>
      </w:tr>
      <w:tr w:rsidR="00C15874" w14:paraId="7AC87FAA" w14:textId="77777777" w:rsidTr="00C15874">
        <w:tc>
          <w:tcPr>
            <w:tcW w:w="8516" w:type="dxa"/>
            <w:gridSpan w:val="2"/>
            <w:shd w:val="clear" w:color="auto" w:fill="FFFEC7"/>
          </w:tcPr>
          <w:p w14:paraId="655B4DE7" w14:textId="5C3A28A0" w:rsidR="00C15874" w:rsidRDefault="00C15874" w:rsidP="001E3B81">
            <w:pPr>
              <w:rPr>
                <w:rFonts w:ascii="Arial" w:hAnsi="Arial" w:cs="Arial"/>
                <w:sz w:val="20"/>
                <w:szCs w:val="20"/>
              </w:rPr>
            </w:pPr>
          </w:p>
        </w:tc>
      </w:tr>
      <w:tr w:rsidR="00C15874" w14:paraId="78CF1FB4" w14:textId="77777777" w:rsidTr="001E3B81">
        <w:tc>
          <w:tcPr>
            <w:tcW w:w="5495" w:type="dxa"/>
          </w:tcPr>
          <w:p w14:paraId="495ED40F" w14:textId="132AC2FB" w:rsidR="00C15874" w:rsidRPr="005F5911" w:rsidRDefault="005F5911" w:rsidP="001E3B81">
            <w:pPr>
              <w:widowControl w:val="0"/>
              <w:autoSpaceDE w:val="0"/>
              <w:autoSpaceDN w:val="0"/>
              <w:adjustRightInd w:val="0"/>
              <w:rPr>
                <w:rFonts w:ascii="Arial" w:hAnsi="Arial" w:cs="Arial"/>
                <w:b/>
                <w:bCs/>
                <w:sz w:val="20"/>
                <w:szCs w:val="20"/>
              </w:rPr>
            </w:pPr>
            <w:r w:rsidRPr="005F5911">
              <w:rPr>
                <w:rFonts w:ascii="Arial" w:hAnsi="Arial" w:cs="Arial"/>
                <w:b/>
                <w:bCs/>
                <w:sz w:val="20"/>
                <w:szCs w:val="20"/>
              </w:rPr>
              <w:t xml:space="preserve">Centre21 Series: Poetry and Protest - An evening of debate and performance, with reading by </w:t>
            </w:r>
            <w:hyperlink r:id="rId21" w:history="1">
              <w:r w:rsidRPr="005F5911">
                <w:rPr>
                  <w:rFonts w:ascii="Arial" w:hAnsi="Arial" w:cs="Arial"/>
                  <w:b/>
                  <w:bCs/>
                  <w:color w:val="0000FF"/>
                  <w:sz w:val="20"/>
                  <w:szCs w:val="20"/>
                </w:rPr>
                <w:t>Kadija Sesay</w:t>
              </w:r>
            </w:hyperlink>
            <w:r w:rsidRPr="005F5911">
              <w:rPr>
                <w:rFonts w:ascii="Arial" w:hAnsi="Arial" w:cs="Arial"/>
                <w:b/>
                <w:bCs/>
                <w:sz w:val="20"/>
                <w:szCs w:val="20"/>
              </w:rPr>
              <w:t xml:space="preserve"> and drinks reception.  Friday 14th November</w:t>
            </w:r>
          </w:p>
        </w:tc>
        <w:tc>
          <w:tcPr>
            <w:tcW w:w="3021" w:type="dxa"/>
          </w:tcPr>
          <w:p w14:paraId="55FA27A1" w14:textId="1825C292" w:rsidR="00C15874" w:rsidRDefault="00C15874" w:rsidP="005F5911">
            <w:pPr>
              <w:rPr>
                <w:rFonts w:ascii="Arial" w:hAnsi="Arial" w:cs="Arial"/>
                <w:b/>
                <w:bCs/>
                <w:sz w:val="20"/>
                <w:szCs w:val="20"/>
              </w:rPr>
            </w:pPr>
            <w:r>
              <w:rPr>
                <w:rFonts w:ascii="Arial" w:hAnsi="Arial" w:cs="Arial"/>
                <w:b/>
                <w:bCs/>
                <w:sz w:val="20"/>
                <w:szCs w:val="20"/>
              </w:rPr>
              <w:t xml:space="preserve">Students Union </w:t>
            </w:r>
            <w:r w:rsidR="005F5911">
              <w:rPr>
                <w:rFonts w:ascii="Arial" w:hAnsi="Arial" w:cs="Arial"/>
                <w:b/>
                <w:bCs/>
                <w:sz w:val="20"/>
                <w:szCs w:val="20"/>
              </w:rPr>
              <w:t>Café</w:t>
            </w:r>
            <w:r>
              <w:rPr>
                <w:rFonts w:ascii="Arial" w:hAnsi="Arial" w:cs="Arial"/>
                <w:b/>
                <w:bCs/>
                <w:sz w:val="20"/>
                <w:szCs w:val="20"/>
              </w:rPr>
              <w:t xml:space="preserve"> Falmer 7</w:t>
            </w:r>
            <w:r w:rsidRPr="00363B05">
              <w:rPr>
                <w:rFonts w:ascii="Arial" w:hAnsi="Arial" w:cs="Arial"/>
                <w:b/>
                <w:bCs/>
                <w:sz w:val="20"/>
                <w:szCs w:val="20"/>
              </w:rPr>
              <w:t>-9pm</w:t>
            </w:r>
          </w:p>
        </w:tc>
      </w:tr>
      <w:tr w:rsidR="00C15874" w14:paraId="54F9E9FD" w14:textId="77777777" w:rsidTr="00D47DCA">
        <w:tc>
          <w:tcPr>
            <w:tcW w:w="8516" w:type="dxa"/>
            <w:gridSpan w:val="2"/>
          </w:tcPr>
          <w:p w14:paraId="4B1DE57E" w14:textId="7F5F9362" w:rsidR="00C15874" w:rsidRPr="005F5911" w:rsidRDefault="005F5911" w:rsidP="001E3B81">
            <w:pPr>
              <w:rPr>
                <w:rFonts w:ascii="Arial" w:hAnsi="Arial" w:cs="Arial"/>
                <w:b/>
                <w:bCs/>
                <w:sz w:val="20"/>
                <w:szCs w:val="20"/>
              </w:rPr>
            </w:pPr>
            <w:r w:rsidRPr="005F5911">
              <w:rPr>
                <w:rFonts w:ascii="Arial" w:hAnsi="Arial" w:cs="Arial"/>
                <w:sz w:val="20"/>
                <w:szCs w:val="20"/>
              </w:rPr>
              <w:t>Poetry has a long tradition of offering critical reflections on the social, political and economic affairs contexts of our everyday lives. This Centre21 hosted event, part of the ongoing C21 Series, will celebrate a heritage of poetry as a tool for protest, combining an academic round-table with live poetry readings and a student-led open mic event profiling original writings on this theme. Literature and Creative Writing academics Katy Shaw, Irralie Doel and Jessica Moriarty will be joined by a leading poet to examine a history of poetry and protest and consider both the future of the poetic form and what it can contribute to the contentious issues of the contemporary period. Participants are encouraged from across disciplines.</w:t>
            </w:r>
          </w:p>
        </w:tc>
      </w:tr>
    </w:tbl>
    <w:p w14:paraId="3E9E194F" w14:textId="77777777" w:rsidR="001E3B81" w:rsidRDefault="001E3B81" w:rsidP="00A074E7"/>
    <w:sectPr w:rsidR="001E3B81" w:rsidSect="008250AE">
      <w:footerReference w:type="even" r:id="rId22"/>
      <w:footerReference w:type="default" r:id="rId2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1AA90" w14:textId="77777777" w:rsidR="00351453" w:rsidRDefault="00351453" w:rsidP="008250AE">
      <w:r>
        <w:separator/>
      </w:r>
    </w:p>
  </w:endnote>
  <w:endnote w:type="continuationSeparator" w:id="0">
    <w:p w14:paraId="5C788594" w14:textId="77777777" w:rsidR="00351453" w:rsidRDefault="00351453" w:rsidP="0082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3737" w14:textId="77777777" w:rsidR="00351453" w:rsidRDefault="00351453" w:rsidP="00825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7ECFB" w14:textId="77777777" w:rsidR="00351453" w:rsidRDefault="00351453" w:rsidP="008250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B35D0" w14:textId="77777777" w:rsidR="00351453" w:rsidRPr="006A276B" w:rsidRDefault="00351453" w:rsidP="008250AE">
    <w:pPr>
      <w:pStyle w:val="Footer"/>
      <w:framePr w:wrap="around" w:vAnchor="text" w:hAnchor="margin" w:xAlign="right" w:y="1"/>
      <w:rPr>
        <w:rStyle w:val="PageNumber"/>
        <w:rFonts w:ascii="Arial" w:hAnsi="Arial" w:cs="Arial"/>
        <w:sz w:val="20"/>
        <w:szCs w:val="20"/>
      </w:rPr>
    </w:pPr>
    <w:r w:rsidRPr="006A276B">
      <w:rPr>
        <w:rStyle w:val="PageNumber"/>
        <w:rFonts w:ascii="Arial" w:hAnsi="Arial" w:cs="Arial"/>
        <w:sz w:val="20"/>
        <w:szCs w:val="20"/>
      </w:rPr>
      <w:fldChar w:fldCharType="begin"/>
    </w:r>
    <w:r w:rsidRPr="006A276B">
      <w:rPr>
        <w:rStyle w:val="PageNumber"/>
        <w:rFonts w:ascii="Arial" w:hAnsi="Arial" w:cs="Arial"/>
        <w:sz w:val="20"/>
        <w:szCs w:val="20"/>
      </w:rPr>
      <w:instrText xml:space="preserve">PAGE  </w:instrText>
    </w:r>
    <w:r w:rsidRPr="006A276B">
      <w:rPr>
        <w:rStyle w:val="PageNumber"/>
        <w:rFonts w:ascii="Arial" w:hAnsi="Arial" w:cs="Arial"/>
        <w:sz w:val="20"/>
        <w:szCs w:val="20"/>
      </w:rPr>
      <w:fldChar w:fldCharType="separate"/>
    </w:r>
    <w:r w:rsidR="005553DC">
      <w:rPr>
        <w:rStyle w:val="PageNumber"/>
        <w:rFonts w:ascii="Arial" w:hAnsi="Arial" w:cs="Arial"/>
        <w:noProof/>
        <w:sz w:val="20"/>
        <w:szCs w:val="20"/>
      </w:rPr>
      <w:t>8</w:t>
    </w:r>
    <w:r w:rsidRPr="006A276B">
      <w:rPr>
        <w:rStyle w:val="PageNumber"/>
        <w:rFonts w:ascii="Arial" w:hAnsi="Arial" w:cs="Arial"/>
        <w:sz w:val="20"/>
        <w:szCs w:val="20"/>
      </w:rPr>
      <w:fldChar w:fldCharType="end"/>
    </w:r>
  </w:p>
  <w:p w14:paraId="189C349D" w14:textId="77777777" w:rsidR="00351453" w:rsidRDefault="00351453" w:rsidP="008250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9853A" w14:textId="77777777" w:rsidR="00351453" w:rsidRDefault="00351453" w:rsidP="008250AE">
      <w:r>
        <w:separator/>
      </w:r>
    </w:p>
  </w:footnote>
  <w:footnote w:type="continuationSeparator" w:id="0">
    <w:p w14:paraId="2BD0242A" w14:textId="77777777" w:rsidR="00351453" w:rsidRDefault="00351453" w:rsidP="008250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C7FF3"/>
    <w:multiLevelType w:val="hybridMultilevel"/>
    <w:tmpl w:val="3452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E7"/>
    <w:rsid w:val="0002437A"/>
    <w:rsid w:val="00075269"/>
    <w:rsid w:val="000E253F"/>
    <w:rsid w:val="000E42C9"/>
    <w:rsid w:val="00105C9E"/>
    <w:rsid w:val="0011338D"/>
    <w:rsid w:val="00113522"/>
    <w:rsid w:val="001536CB"/>
    <w:rsid w:val="001705DC"/>
    <w:rsid w:val="0017418A"/>
    <w:rsid w:val="001807F7"/>
    <w:rsid w:val="001E3B81"/>
    <w:rsid w:val="00223A9F"/>
    <w:rsid w:val="00242EF6"/>
    <w:rsid w:val="002C5725"/>
    <w:rsid w:val="002D1FB6"/>
    <w:rsid w:val="00305A9F"/>
    <w:rsid w:val="00321149"/>
    <w:rsid w:val="0035047C"/>
    <w:rsid w:val="00351453"/>
    <w:rsid w:val="003A6323"/>
    <w:rsid w:val="003B67EF"/>
    <w:rsid w:val="004213E0"/>
    <w:rsid w:val="004254CC"/>
    <w:rsid w:val="004323DC"/>
    <w:rsid w:val="00435FD5"/>
    <w:rsid w:val="00442091"/>
    <w:rsid w:val="0049438B"/>
    <w:rsid w:val="004D2E6A"/>
    <w:rsid w:val="004D5B1F"/>
    <w:rsid w:val="0050480B"/>
    <w:rsid w:val="00552C41"/>
    <w:rsid w:val="005553DC"/>
    <w:rsid w:val="005575F1"/>
    <w:rsid w:val="00572B82"/>
    <w:rsid w:val="005C28BD"/>
    <w:rsid w:val="005D44E2"/>
    <w:rsid w:val="005F4A8E"/>
    <w:rsid w:val="005F5911"/>
    <w:rsid w:val="005F59EA"/>
    <w:rsid w:val="00602D4F"/>
    <w:rsid w:val="00621542"/>
    <w:rsid w:val="0065638B"/>
    <w:rsid w:val="0067371D"/>
    <w:rsid w:val="00690588"/>
    <w:rsid w:val="006947C0"/>
    <w:rsid w:val="006A276B"/>
    <w:rsid w:val="006D04CF"/>
    <w:rsid w:val="006D14C0"/>
    <w:rsid w:val="006D4782"/>
    <w:rsid w:val="007403E0"/>
    <w:rsid w:val="00772EF2"/>
    <w:rsid w:val="007A6582"/>
    <w:rsid w:val="007B108F"/>
    <w:rsid w:val="007B75AB"/>
    <w:rsid w:val="008250AE"/>
    <w:rsid w:val="0084107C"/>
    <w:rsid w:val="0088637D"/>
    <w:rsid w:val="0088725F"/>
    <w:rsid w:val="008B69D9"/>
    <w:rsid w:val="008C1508"/>
    <w:rsid w:val="008D2457"/>
    <w:rsid w:val="008D5459"/>
    <w:rsid w:val="0090381B"/>
    <w:rsid w:val="00906AF7"/>
    <w:rsid w:val="00916ED6"/>
    <w:rsid w:val="00917817"/>
    <w:rsid w:val="0098662A"/>
    <w:rsid w:val="0099236D"/>
    <w:rsid w:val="00A074E7"/>
    <w:rsid w:val="00A112BD"/>
    <w:rsid w:val="00A36D76"/>
    <w:rsid w:val="00A71CBD"/>
    <w:rsid w:val="00AB059D"/>
    <w:rsid w:val="00AF4A17"/>
    <w:rsid w:val="00B73FEC"/>
    <w:rsid w:val="00BB7A89"/>
    <w:rsid w:val="00C04AF8"/>
    <w:rsid w:val="00C15874"/>
    <w:rsid w:val="00C23085"/>
    <w:rsid w:val="00C46131"/>
    <w:rsid w:val="00C544AB"/>
    <w:rsid w:val="00C62B79"/>
    <w:rsid w:val="00C70339"/>
    <w:rsid w:val="00C95317"/>
    <w:rsid w:val="00CC62D4"/>
    <w:rsid w:val="00CD2165"/>
    <w:rsid w:val="00CD3DD0"/>
    <w:rsid w:val="00CE03BE"/>
    <w:rsid w:val="00D45DFE"/>
    <w:rsid w:val="00D47794"/>
    <w:rsid w:val="00D47DCA"/>
    <w:rsid w:val="00D94FF2"/>
    <w:rsid w:val="00DC69C9"/>
    <w:rsid w:val="00DF2855"/>
    <w:rsid w:val="00EA218A"/>
    <w:rsid w:val="00EF4EE9"/>
    <w:rsid w:val="00F12F6B"/>
    <w:rsid w:val="00FC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2D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4E7"/>
    <w:rPr>
      <w:rFonts w:ascii="Lucida Grande" w:hAnsi="Lucida Grande" w:cs="Lucida Grande"/>
      <w:sz w:val="18"/>
      <w:szCs w:val="18"/>
    </w:rPr>
  </w:style>
  <w:style w:type="character" w:styleId="Hyperlink">
    <w:name w:val="Hyperlink"/>
    <w:basedOn w:val="DefaultParagraphFont"/>
    <w:uiPriority w:val="99"/>
    <w:unhideWhenUsed/>
    <w:rsid w:val="00A074E7"/>
    <w:rPr>
      <w:color w:val="0000FF" w:themeColor="hyperlink"/>
      <w:u w:val="single"/>
    </w:rPr>
  </w:style>
  <w:style w:type="table" w:styleId="TableGrid">
    <w:name w:val="Table Grid"/>
    <w:basedOn w:val="TableNormal"/>
    <w:uiPriority w:val="59"/>
    <w:rsid w:val="00A07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81B"/>
    <w:pPr>
      <w:ind w:left="720"/>
      <w:contextualSpacing/>
    </w:pPr>
  </w:style>
  <w:style w:type="paragraph" w:styleId="Footer">
    <w:name w:val="footer"/>
    <w:basedOn w:val="Normal"/>
    <w:link w:val="FooterChar"/>
    <w:uiPriority w:val="99"/>
    <w:unhideWhenUsed/>
    <w:rsid w:val="008250AE"/>
    <w:pPr>
      <w:tabs>
        <w:tab w:val="center" w:pos="4320"/>
        <w:tab w:val="right" w:pos="8640"/>
      </w:tabs>
    </w:pPr>
  </w:style>
  <w:style w:type="character" w:customStyle="1" w:styleId="FooterChar">
    <w:name w:val="Footer Char"/>
    <w:basedOn w:val="DefaultParagraphFont"/>
    <w:link w:val="Footer"/>
    <w:uiPriority w:val="99"/>
    <w:rsid w:val="008250AE"/>
  </w:style>
  <w:style w:type="character" w:styleId="PageNumber">
    <w:name w:val="page number"/>
    <w:basedOn w:val="DefaultParagraphFont"/>
    <w:uiPriority w:val="99"/>
    <w:semiHidden/>
    <w:unhideWhenUsed/>
    <w:rsid w:val="008250AE"/>
  </w:style>
  <w:style w:type="character" w:styleId="FollowedHyperlink">
    <w:name w:val="FollowedHyperlink"/>
    <w:basedOn w:val="DefaultParagraphFont"/>
    <w:uiPriority w:val="99"/>
    <w:semiHidden/>
    <w:unhideWhenUsed/>
    <w:rsid w:val="002D1FB6"/>
    <w:rPr>
      <w:color w:val="800080" w:themeColor="followedHyperlink"/>
      <w:u w:val="single"/>
    </w:rPr>
  </w:style>
  <w:style w:type="paragraph" w:styleId="Header">
    <w:name w:val="header"/>
    <w:basedOn w:val="Normal"/>
    <w:link w:val="HeaderChar"/>
    <w:uiPriority w:val="99"/>
    <w:unhideWhenUsed/>
    <w:rsid w:val="006A276B"/>
    <w:pPr>
      <w:tabs>
        <w:tab w:val="center" w:pos="4320"/>
        <w:tab w:val="right" w:pos="8640"/>
      </w:tabs>
    </w:pPr>
  </w:style>
  <w:style w:type="character" w:customStyle="1" w:styleId="HeaderChar">
    <w:name w:val="Header Char"/>
    <w:basedOn w:val="DefaultParagraphFont"/>
    <w:link w:val="Header"/>
    <w:uiPriority w:val="99"/>
    <w:rsid w:val="006A27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4E7"/>
    <w:rPr>
      <w:rFonts w:ascii="Lucida Grande" w:hAnsi="Lucida Grande" w:cs="Lucida Grande"/>
      <w:sz w:val="18"/>
      <w:szCs w:val="18"/>
    </w:rPr>
  </w:style>
  <w:style w:type="character" w:styleId="Hyperlink">
    <w:name w:val="Hyperlink"/>
    <w:basedOn w:val="DefaultParagraphFont"/>
    <w:uiPriority w:val="99"/>
    <w:unhideWhenUsed/>
    <w:rsid w:val="00A074E7"/>
    <w:rPr>
      <w:color w:val="0000FF" w:themeColor="hyperlink"/>
      <w:u w:val="single"/>
    </w:rPr>
  </w:style>
  <w:style w:type="table" w:styleId="TableGrid">
    <w:name w:val="Table Grid"/>
    <w:basedOn w:val="TableNormal"/>
    <w:uiPriority w:val="59"/>
    <w:rsid w:val="00A07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81B"/>
    <w:pPr>
      <w:ind w:left="720"/>
      <w:contextualSpacing/>
    </w:pPr>
  </w:style>
  <w:style w:type="paragraph" w:styleId="Footer">
    <w:name w:val="footer"/>
    <w:basedOn w:val="Normal"/>
    <w:link w:val="FooterChar"/>
    <w:uiPriority w:val="99"/>
    <w:unhideWhenUsed/>
    <w:rsid w:val="008250AE"/>
    <w:pPr>
      <w:tabs>
        <w:tab w:val="center" w:pos="4320"/>
        <w:tab w:val="right" w:pos="8640"/>
      </w:tabs>
    </w:pPr>
  </w:style>
  <w:style w:type="character" w:customStyle="1" w:styleId="FooterChar">
    <w:name w:val="Footer Char"/>
    <w:basedOn w:val="DefaultParagraphFont"/>
    <w:link w:val="Footer"/>
    <w:uiPriority w:val="99"/>
    <w:rsid w:val="008250AE"/>
  </w:style>
  <w:style w:type="character" w:styleId="PageNumber">
    <w:name w:val="page number"/>
    <w:basedOn w:val="DefaultParagraphFont"/>
    <w:uiPriority w:val="99"/>
    <w:semiHidden/>
    <w:unhideWhenUsed/>
    <w:rsid w:val="008250AE"/>
  </w:style>
  <w:style w:type="character" w:styleId="FollowedHyperlink">
    <w:name w:val="FollowedHyperlink"/>
    <w:basedOn w:val="DefaultParagraphFont"/>
    <w:uiPriority w:val="99"/>
    <w:semiHidden/>
    <w:unhideWhenUsed/>
    <w:rsid w:val="002D1FB6"/>
    <w:rPr>
      <w:color w:val="800080" w:themeColor="followedHyperlink"/>
      <w:u w:val="single"/>
    </w:rPr>
  </w:style>
  <w:style w:type="paragraph" w:styleId="Header">
    <w:name w:val="header"/>
    <w:basedOn w:val="Normal"/>
    <w:link w:val="HeaderChar"/>
    <w:uiPriority w:val="99"/>
    <w:unhideWhenUsed/>
    <w:rsid w:val="006A276B"/>
    <w:pPr>
      <w:tabs>
        <w:tab w:val="center" w:pos="4320"/>
        <w:tab w:val="right" w:pos="8640"/>
      </w:tabs>
    </w:pPr>
  </w:style>
  <w:style w:type="character" w:customStyle="1" w:styleId="HeaderChar">
    <w:name w:val="Header Char"/>
    <w:basedOn w:val="DefaultParagraphFont"/>
    <w:link w:val="Header"/>
    <w:uiPriority w:val="99"/>
    <w:rsid w:val="006A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docs.google.com/forms/d/1sryjBoyO2tOciVT0x4hWJxqULUzQT7jXfV3gN2WyaL8/viewform" TargetMode="External"/><Relationship Id="rId21" Type="http://schemas.openxmlformats.org/officeDocument/2006/relationships/hyperlink" Target="http://www.sablelitmag.org/kadijasesay/"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s://docs.google.com/forms/d/1sryjBoyO2tOciVT0x4hWJxqULUzQT7jXfV3gN2WyaL8/viewform" TargetMode="External"/><Relationship Id="rId13" Type="http://schemas.openxmlformats.org/officeDocument/2006/relationships/hyperlink" Target="https://docs.google.com/forms/d/1sryjBoyO2tOciVT0x4hWJxqULUzQT7jXfV3gN2WyaL8/viewform" TargetMode="External"/><Relationship Id="rId14" Type="http://schemas.openxmlformats.org/officeDocument/2006/relationships/hyperlink" Target="https://docs.google.com/forms/d/1sryjBoyO2tOciVT0x4hWJxqULUzQT7jXfV3gN2WyaL8/viewform" TargetMode="External"/><Relationship Id="rId15" Type="http://schemas.openxmlformats.org/officeDocument/2006/relationships/hyperlink" Target="https://www.flickr.com/photos/zeitz/6743256817/" TargetMode="External"/><Relationship Id="rId16" Type="http://schemas.openxmlformats.org/officeDocument/2006/relationships/hyperlink" Target="https://creativecommons.org/licenses/by-sa/2.0/legalcode" TargetMode="External"/><Relationship Id="rId17" Type="http://schemas.openxmlformats.org/officeDocument/2006/relationships/hyperlink" Target="https://docs.google.com/forms/d/1sryjBoyO2tOciVT0x4hWJxqULUzQT7jXfV3gN2WyaL8/viewform" TargetMode="External"/><Relationship Id="rId18" Type="http://schemas.openxmlformats.org/officeDocument/2006/relationships/hyperlink" Target="http://arts.brighton.ac.uk/whats-on/calendar-page-text?SQ_CALENDAR_VIEW=event&amp;SQ_CALENDAR_EVENT_ID=179985&amp;SQ_CALENDAR_DATE=2014-11-03" TargetMode="External"/><Relationship Id="rId19" Type="http://schemas.openxmlformats.org/officeDocument/2006/relationships/hyperlink" Target="http://about.brighton.ac.uk/pharmacy/research/groups/bmmd/biocaremarin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AFBD3CF720AD429F52FBE94541B4BA" ma:contentTypeVersion="0" ma:contentTypeDescription="Create a new document." ma:contentTypeScope="" ma:versionID="07f10ef738d97ea73996405cdf54286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41013-E5CA-4F51-9734-C6A3ED3D2889}">
  <ds:schemaRefs>
    <ds:schemaRef ds:uri="http://schemas.microsoft.com/sharepoint/v3/contenttype/forms"/>
  </ds:schemaRefs>
</ds:datastoreItem>
</file>

<file path=customXml/itemProps2.xml><?xml version="1.0" encoding="utf-8"?>
<ds:datastoreItem xmlns:ds="http://schemas.openxmlformats.org/officeDocument/2006/customXml" ds:itemID="{5D20ABD8-9687-44BC-80B0-0834FA8C3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C62E7D-FC6E-4089-89B7-B6B1F8298840}">
  <ds:schemaRefs>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2932</Words>
  <Characters>16716</Characters>
  <Application>Microsoft Macintosh Word</Application>
  <DocSecurity>0</DocSecurity>
  <Lines>139</Lines>
  <Paragraphs>39</Paragraphs>
  <ScaleCrop>false</ScaleCrop>
  <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Cooke</dc:creator>
  <cp:keywords/>
  <dc:description/>
  <cp:lastModifiedBy>Lucy Cooke</cp:lastModifiedBy>
  <cp:revision>22</cp:revision>
  <cp:lastPrinted>2014-10-02T11:23:00Z</cp:lastPrinted>
  <dcterms:created xsi:type="dcterms:W3CDTF">2014-10-02T11:23:00Z</dcterms:created>
  <dcterms:modified xsi:type="dcterms:W3CDTF">2014-10-24T14:52:00Z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0x0101008AAFBD3CF720AD429F52FBE94541B4BA</vt:lpwstr>
  </property>
</Properties>
</file>